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80475" w14:textId="77777777" w:rsidR="00D852C4" w:rsidRPr="00484F32" w:rsidRDefault="00D852C4" w:rsidP="00D852C4">
      <w:pPr>
        <w:spacing w:before="120" w:after="0" w:line="240" w:lineRule="auto"/>
        <w:jc w:val="center"/>
        <w:outlineLvl w:val="1"/>
        <w:rPr>
          <w:rFonts w:ascii="Times New Roman" w:eastAsia="Times New Roman" w:hAnsi="Times New Roman"/>
          <w:bCs/>
          <w:color w:val="000000"/>
          <w:sz w:val="28"/>
          <w:szCs w:val="36"/>
        </w:rPr>
      </w:pPr>
      <w:r w:rsidRPr="00484F32">
        <w:rPr>
          <w:rFonts w:ascii="Times New Roman" w:eastAsia="Times New Roman" w:hAnsi="Times New Roman"/>
          <w:bCs/>
          <w:color w:val="000000"/>
          <w:sz w:val="28"/>
          <w:szCs w:val="36"/>
        </w:rPr>
        <w:t>SỞ Y TẾ HÀ NỘI</w:t>
      </w:r>
    </w:p>
    <w:p w14:paraId="788FEC25" w14:textId="77777777" w:rsidR="00D852C4" w:rsidRDefault="00D852C4" w:rsidP="00D852C4">
      <w:pPr>
        <w:spacing w:after="0" w:line="240" w:lineRule="auto"/>
        <w:jc w:val="center"/>
        <w:outlineLvl w:val="1"/>
        <w:rPr>
          <w:rFonts w:ascii="Times New Roman" w:eastAsia="Times New Roman" w:hAnsi="Times New Roman"/>
          <w:b/>
          <w:bCs/>
          <w:color w:val="000000"/>
          <w:sz w:val="28"/>
          <w:szCs w:val="36"/>
        </w:rPr>
      </w:pPr>
      <w:r w:rsidRPr="00484F32">
        <w:rPr>
          <w:rFonts w:ascii="Times New Roman" w:eastAsia="Times New Roman" w:hAnsi="Times New Roman"/>
          <w:b/>
          <w:bCs/>
          <w:color w:val="000000"/>
          <w:sz w:val="28"/>
          <w:szCs w:val="36"/>
        </w:rPr>
        <w:t>BỆNH VIỆN ĐA KHOA ĐỨC GIANG</w:t>
      </w:r>
    </w:p>
    <w:p w14:paraId="44633A02" w14:textId="77777777" w:rsidR="00D852C4" w:rsidRPr="00484F32" w:rsidRDefault="00D852C4" w:rsidP="00D852C4">
      <w:pPr>
        <w:spacing w:after="0" w:line="240" w:lineRule="auto"/>
        <w:jc w:val="center"/>
        <w:outlineLvl w:val="1"/>
        <w:rPr>
          <w:rFonts w:ascii="Times New Roman" w:eastAsia="Times New Roman" w:hAnsi="Times New Roman"/>
          <w:b/>
          <w:bCs/>
          <w:color w:val="000000"/>
          <w:sz w:val="28"/>
          <w:szCs w:val="36"/>
        </w:rPr>
      </w:pPr>
    </w:p>
    <w:p w14:paraId="2DB52E3A" w14:textId="77777777" w:rsidR="00D852C4" w:rsidRDefault="00D852C4" w:rsidP="00D852C4">
      <w:pPr>
        <w:spacing w:before="100" w:beforeAutospacing="1" w:after="100" w:afterAutospacing="1" w:line="240" w:lineRule="auto"/>
        <w:jc w:val="center"/>
        <w:outlineLvl w:val="1"/>
        <w:rPr>
          <w:rFonts w:ascii="Times New Roman" w:eastAsia="Times New Roman" w:hAnsi="Times New Roman"/>
          <w:b/>
          <w:bCs/>
          <w:color w:val="000000"/>
          <w:sz w:val="36"/>
          <w:szCs w:val="36"/>
        </w:rPr>
      </w:pPr>
      <w:r>
        <w:rPr>
          <w:noProof/>
        </w:rPr>
        <w:drawing>
          <wp:anchor distT="0" distB="0" distL="114300" distR="114300" simplePos="0" relativeHeight="251657216" behindDoc="1" locked="0" layoutInCell="1" allowOverlap="1" wp14:anchorId="08A7D8FC" wp14:editId="2A3C0354">
            <wp:simplePos x="0" y="0"/>
            <wp:positionH relativeFrom="margin">
              <wp:align>center</wp:align>
            </wp:positionH>
            <wp:positionV relativeFrom="paragraph">
              <wp:posOffset>172085</wp:posOffset>
            </wp:positionV>
            <wp:extent cx="1259840" cy="1259840"/>
            <wp:effectExtent l="0" t="0" r="0" b="0"/>
            <wp:wrapNone/>
            <wp:docPr id="7" name="Picture 7" descr="logo_benh vien duc giang_O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logo_benh vien duc giang_OK"/>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840" cy="1259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BB3632" w14:textId="77777777" w:rsidR="00D852C4" w:rsidRDefault="00D852C4" w:rsidP="00D852C4">
      <w:pPr>
        <w:spacing w:before="100" w:beforeAutospacing="1" w:after="100" w:afterAutospacing="1" w:line="240" w:lineRule="auto"/>
        <w:jc w:val="center"/>
        <w:outlineLvl w:val="1"/>
        <w:rPr>
          <w:rFonts w:ascii="Times New Roman" w:eastAsia="Times New Roman" w:hAnsi="Times New Roman"/>
          <w:b/>
          <w:bCs/>
          <w:color w:val="000000"/>
          <w:sz w:val="36"/>
          <w:szCs w:val="36"/>
        </w:rPr>
      </w:pPr>
    </w:p>
    <w:p w14:paraId="1B1AEED0" w14:textId="77777777" w:rsidR="00D852C4" w:rsidRDefault="00D852C4" w:rsidP="00D852C4">
      <w:pPr>
        <w:spacing w:before="100" w:beforeAutospacing="1" w:after="100" w:afterAutospacing="1" w:line="240" w:lineRule="auto"/>
        <w:jc w:val="center"/>
        <w:outlineLvl w:val="1"/>
        <w:rPr>
          <w:rFonts w:ascii="Times New Roman" w:eastAsia="Times New Roman" w:hAnsi="Times New Roman"/>
          <w:b/>
          <w:bCs/>
          <w:color w:val="000000"/>
          <w:sz w:val="36"/>
          <w:szCs w:val="36"/>
        </w:rPr>
      </w:pPr>
    </w:p>
    <w:p w14:paraId="73486273" w14:textId="77777777" w:rsidR="00D852C4" w:rsidRDefault="00D852C4" w:rsidP="00D852C4">
      <w:pPr>
        <w:spacing w:before="100" w:beforeAutospacing="1" w:after="100" w:afterAutospacing="1" w:line="240" w:lineRule="auto"/>
        <w:jc w:val="center"/>
        <w:outlineLvl w:val="1"/>
        <w:rPr>
          <w:rFonts w:ascii="Times New Roman" w:eastAsia="Times New Roman" w:hAnsi="Times New Roman"/>
          <w:b/>
          <w:bCs/>
          <w:color w:val="000000"/>
          <w:sz w:val="40"/>
          <w:szCs w:val="36"/>
        </w:rPr>
      </w:pPr>
    </w:p>
    <w:p w14:paraId="3AF5BB28" w14:textId="4E6C47DD" w:rsidR="00D852C4" w:rsidRPr="003A3B32" w:rsidRDefault="00D852C4" w:rsidP="00D852C4">
      <w:pPr>
        <w:spacing w:before="100" w:beforeAutospacing="1" w:after="100" w:afterAutospacing="1" w:line="240" w:lineRule="auto"/>
        <w:jc w:val="center"/>
        <w:outlineLvl w:val="1"/>
        <w:rPr>
          <w:rFonts w:ascii="Times New Roman" w:eastAsia="Times New Roman" w:hAnsi="Times New Roman"/>
          <w:b/>
          <w:bCs/>
          <w:color w:val="000000"/>
          <w:sz w:val="40"/>
          <w:szCs w:val="36"/>
          <w:lang w:val="vi-VN"/>
        </w:rPr>
      </w:pPr>
      <w:r w:rsidRPr="00484F32">
        <w:rPr>
          <w:rFonts w:ascii="Times New Roman" w:eastAsia="Times New Roman" w:hAnsi="Times New Roman"/>
          <w:b/>
          <w:bCs/>
          <w:color w:val="000000"/>
          <w:sz w:val="40"/>
          <w:szCs w:val="36"/>
        </w:rPr>
        <w:t>BẢNG</w:t>
      </w:r>
      <w:r>
        <w:rPr>
          <w:rFonts w:ascii="Times New Roman" w:eastAsia="Times New Roman" w:hAnsi="Times New Roman"/>
          <w:b/>
          <w:bCs/>
          <w:color w:val="000000"/>
          <w:sz w:val="40"/>
          <w:szCs w:val="36"/>
        </w:rPr>
        <w:t xml:space="preserve"> TỰ</w:t>
      </w:r>
      <w:r w:rsidRPr="00484F32">
        <w:rPr>
          <w:rFonts w:ascii="Times New Roman" w:eastAsia="Times New Roman" w:hAnsi="Times New Roman"/>
          <w:b/>
          <w:bCs/>
          <w:color w:val="000000"/>
          <w:sz w:val="40"/>
          <w:szCs w:val="36"/>
        </w:rPr>
        <w:t xml:space="preserve"> KIỂM TRA NĂM 20</w:t>
      </w:r>
      <w:r>
        <w:rPr>
          <w:rFonts w:ascii="Times New Roman" w:eastAsia="Times New Roman" w:hAnsi="Times New Roman"/>
          <w:b/>
          <w:bCs/>
          <w:color w:val="000000"/>
          <w:sz w:val="40"/>
          <w:szCs w:val="36"/>
          <w:lang w:val="vi-VN"/>
        </w:rPr>
        <w:t>2</w:t>
      </w:r>
      <w:r w:rsidR="00F37224">
        <w:rPr>
          <w:rFonts w:ascii="Times New Roman" w:eastAsia="Times New Roman" w:hAnsi="Times New Roman"/>
          <w:b/>
          <w:bCs/>
          <w:color w:val="000000"/>
          <w:sz w:val="40"/>
          <w:szCs w:val="36"/>
          <w:lang w:val="vi-VN"/>
        </w:rPr>
        <w:t>2</w:t>
      </w:r>
    </w:p>
    <w:p w14:paraId="0019BE3C" w14:textId="587DC127" w:rsidR="00D852C4" w:rsidRPr="009F51ED" w:rsidRDefault="00D852C4" w:rsidP="00D852C4">
      <w:pPr>
        <w:spacing w:after="0" w:line="240" w:lineRule="auto"/>
        <w:jc w:val="center"/>
        <w:rPr>
          <w:rFonts w:ascii="Times New Roman" w:eastAsia="Times New Roman" w:hAnsi="Times New Roman"/>
          <w:color w:val="000000"/>
          <w:sz w:val="28"/>
          <w:szCs w:val="28"/>
        </w:rPr>
      </w:pPr>
      <w:r w:rsidRPr="009F51ED">
        <w:rPr>
          <w:rFonts w:ascii="Times New Roman" w:eastAsia="Times New Roman" w:hAnsi="Times New Roman"/>
          <w:color w:val="000000"/>
          <w:sz w:val="28"/>
          <w:szCs w:val="28"/>
        </w:rPr>
        <w:t>(Ban hành kèm theo Quyết định số</w:t>
      </w:r>
      <w:r w:rsidR="00A26AA5" w:rsidRPr="009F51ED">
        <w:rPr>
          <w:rFonts w:ascii="Times New Roman" w:eastAsia="Times New Roman" w:hAnsi="Times New Roman"/>
          <w:color w:val="000000"/>
          <w:sz w:val="28"/>
          <w:szCs w:val="28"/>
          <w:lang w:val="vi-VN"/>
        </w:rPr>
        <w:t xml:space="preserve"> 85</w:t>
      </w:r>
      <w:r w:rsidRPr="009F51ED">
        <w:rPr>
          <w:rFonts w:ascii="Times New Roman" w:eastAsia="Times New Roman" w:hAnsi="Times New Roman"/>
          <w:color w:val="000000"/>
          <w:sz w:val="28"/>
          <w:szCs w:val="28"/>
        </w:rPr>
        <w:t>/QĐ-BYT ngày</w:t>
      </w:r>
      <w:r w:rsidR="00AF1237" w:rsidRPr="009F51ED">
        <w:rPr>
          <w:rFonts w:ascii="Times New Roman" w:eastAsia="Times New Roman" w:hAnsi="Times New Roman"/>
          <w:color w:val="000000"/>
          <w:sz w:val="28"/>
          <w:szCs w:val="28"/>
          <w:lang w:val="vi-VN"/>
        </w:rPr>
        <w:t xml:space="preserve"> 14/01</w:t>
      </w:r>
      <w:r w:rsidRPr="009F51ED">
        <w:rPr>
          <w:rFonts w:ascii="Times New Roman" w:eastAsia="Times New Roman" w:hAnsi="Times New Roman"/>
          <w:color w:val="000000"/>
          <w:sz w:val="28"/>
          <w:szCs w:val="28"/>
        </w:rPr>
        <w:t>/20</w:t>
      </w:r>
      <w:r w:rsidR="009248C9" w:rsidRPr="009F51ED">
        <w:rPr>
          <w:rFonts w:ascii="Times New Roman" w:eastAsia="Times New Roman" w:hAnsi="Times New Roman"/>
          <w:color w:val="000000"/>
          <w:sz w:val="28"/>
          <w:szCs w:val="28"/>
          <w:lang w:val="vi-VN"/>
        </w:rPr>
        <w:t>2</w:t>
      </w:r>
      <w:r w:rsidR="00AF1237" w:rsidRPr="009F51ED">
        <w:rPr>
          <w:rFonts w:ascii="Times New Roman" w:eastAsia="Times New Roman" w:hAnsi="Times New Roman"/>
          <w:color w:val="000000"/>
          <w:sz w:val="28"/>
          <w:szCs w:val="28"/>
          <w:lang w:val="vi-VN"/>
        </w:rPr>
        <w:t>2</w:t>
      </w:r>
      <w:r w:rsidRPr="009F51ED">
        <w:rPr>
          <w:rFonts w:ascii="Times New Roman" w:eastAsia="Times New Roman" w:hAnsi="Times New Roman"/>
          <w:color w:val="000000"/>
          <w:sz w:val="28"/>
          <w:szCs w:val="28"/>
          <w:lang w:val="vi-VN"/>
        </w:rPr>
        <w:t xml:space="preserve"> </w:t>
      </w:r>
      <w:r w:rsidRPr="009F51ED">
        <w:rPr>
          <w:rFonts w:ascii="Times New Roman" w:eastAsia="Times New Roman" w:hAnsi="Times New Roman"/>
          <w:color w:val="000000"/>
          <w:sz w:val="28"/>
          <w:szCs w:val="28"/>
        </w:rPr>
        <w:t>của Bộ Trưởng Bộ Y tế về ban hành hướng</w:t>
      </w:r>
      <w:r w:rsidRPr="009F51ED">
        <w:rPr>
          <w:rFonts w:ascii="Times New Roman" w:eastAsia="Times New Roman" w:hAnsi="Times New Roman"/>
          <w:color w:val="000000"/>
          <w:sz w:val="28"/>
          <w:szCs w:val="28"/>
          <w:lang w:val="vi-VN"/>
        </w:rPr>
        <w:t xml:space="preserve"> dẫn triển khai công tác kiểm tra, đánh giá chất lượng bệnh viện và thi đua năm 202</w:t>
      </w:r>
      <w:r w:rsidR="009248C9" w:rsidRPr="009F51ED">
        <w:rPr>
          <w:rFonts w:ascii="Times New Roman" w:eastAsia="Times New Roman" w:hAnsi="Times New Roman"/>
          <w:color w:val="000000"/>
          <w:sz w:val="28"/>
          <w:szCs w:val="28"/>
          <w:lang w:val="vi-VN"/>
        </w:rPr>
        <w:t>1</w:t>
      </w:r>
      <w:r w:rsidRPr="009F51ED">
        <w:rPr>
          <w:rFonts w:ascii="Times New Roman" w:eastAsia="Times New Roman" w:hAnsi="Times New Roman"/>
          <w:color w:val="000000"/>
          <w:sz w:val="28"/>
          <w:szCs w:val="28"/>
        </w:rPr>
        <w:t>)</w:t>
      </w:r>
    </w:p>
    <w:p w14:paraId="76A3A8F5" w14:textId="77777777" w:rsidR="00D852C4" w:rsidRPr="009F51ED" w:rsidRDefault="00D852C4" w:rsidP="00D852C4">
      <w:pPr>
        <w:spacing w:before="100" w:beforeAutospacing="1" w:after="100" w:afterAutospacing="1" w:line="240" w:lineRule="auto"/>
        <w:jc w:val="center"/>
        <w:rPr>
          <w:rFonts w:ascii="Times New Roman" w:eastAsia="Times New Roman" w:hAnsi="Times New Roman"/>
          <w:color w:val="000000"/>
          <w:sz w:val="28"/>
          <w:szCs w:val="28"/>
        </w:rPr>
      </w:pPr>
      <w:r w:rsidRPr="009F51ED">
        <w:rPr>
          <w:rFonts w:ascii="Times New Roman" w:eastAsia="Times New Roman" w:hAnsi="Times New Roman"/>
          <w:color w:val="000000"/>
          <w:sz w:val="28"/>
          <w:szCs w:val="28"/>
        </w:rPr>
        <w:t>Dành cho các bệnh viện đa khoa, chuyên khoa công lập</w:t>
      </w:r>
    </w:p>
    <w:p w14:paraId="2F5F2D6E" w14:textId="77777777" w:rsidR="00D852C4" w:rsidRPr="009F51ED" w:rsidRDefault="00D852C4" w:rsidP="00D852C4">
      <w:pPr>
        <w:spacing w:after="120" w:line="288" w:lineRule="auto"/>
        <w:rPr>
          <w:rFonts w:ascii="Times New Roman" w:eastAsia="Times New Roman" w:hAnsi="Times New Roman"/>
          <w:color w:val="000000"/>
          <w:sz w:val="28"/>
          <w:szCs w:val="28"/>
        </w:rPr>
      </w:pPr>
    </w:p>
    <w:p w14:paraId="715EB1A5" w14:textId="77777777" w:rsidR="00D852C4" w:rsidRPr="009F51ED" w:rsidRDefault="00D852C4" w:rsidP="00D852C4">
      <w:pPr>
        <w:spacing w:after="120" w:line="288" w:lineRule="auto"/>
        <w:rPr>
          <w:rFonts w:ascii="Times New Roman" w:eastAsia="Times New Roman" w:hAnsi="Times New Roman"/>
          <w:color w:val="000000"/>
          <w:sz w:val="28"/>
          <w:szCs w:val="28"/>
        </w:rPr>
      </w:pPr>
      <w:r w:rsidRPr="009F51ED">
        <w:rPr>
          <w:rFonts w:ascii="Times New Roman" w:eastAsia="Times New Roman" w:hAnsi="Times New Roman"/>
          <w:color w:val="000000"/>
          <w:sz w:val="28"/>
          <w:szCs w:val="28"/>
        </w:rPr>
        <w:t>Bệnh viện: BỆNH VIỆN ĐA KHOA ĐỨC GIANG</w:t>
      </w:r>
    </w:p>
    <w:p w14:paraId="58D1FB3B" w14:textId="77777777" w:rsidR="00D852C4" w:rsidRPr="009F51ED" w:rsidRDefault="00D852C4" w:rsidP="00D852C4">
      <w:pPr>
        <w:spacing w:after="120" w:line="288" w:lineRule="auto"/>
        <w:rPr>
          <w:rFonts w:ascii="Times New Roman" w:eastAsia="Times New Roman" w:hAnsi="Times New Roman"/>
          <w:color w:val="000000"/>
          <w:sz w:val="28"/>
          <w:szCs w:val="28"/>
        </w:rPr>
      </w:pPr>
      <w:r w:rsidRPr="009F51ED">
        <w:rPr>
          <w:rFonts w:ascii="Times New Roman" w:eastAsia="Times New Roman" w:hAnsi="Times New Roman"/>
          <w:color w:val="000000"/>
          <w:sz w:val="28"/>
          <w:szCs w:val="28"/>
        </w:rPr>
        <w:t>Địa chỉ chi tiết: Số 54 Phố Trường Lâm</w:t>
      </w:r>
    </w:p>
    <w:p w14:paraId="0A9FDCAE" w14:textId="77777777" w:rsidR="00D852C4" w:rsidRPr="009F51ED" w:rsidRDefault="00D852C4" w:rsidP="00D852C4">
      <w:pPr>
        <w:spacing w:after="120" w:line="288" w:lineRule="auto"/>
        <w:rPr>
          <w:rFonts w:ascii="Times New Roman" w:eastAsia="Times New Roman" w:hAnsi="Times New Roman"/>
          <w:color w:val="000000"/>
          <w:sz w:val="28"/>
          <w:szCs w:val="28"/>
        </w:rPr>
      </w:pPr>
      <w:r w:rsidRPr="009F51ED">
        <w:rPr>
          <w:rFonts w:ascii="Times New Roman" w:eastAsia="Times New Roman" w:hAnsi="Times New Roman"/>
          <w:color w:val="000000"/>
          <w:sz w:val="28"/>
          <w:szCs w:val="28"/>
        </w:rPr>
        <w:t>Xã/ Phường: phường Đức Giang</w:t>
      </w:r>
    </w:p>
    <w:p w14:paraId="31E1B54F" w14:textId="77777777" w:rsidR="00D852C4" w:rsidRPr="009F51ED" w:rsidRDefault="00D852C4" w:rsidP="00D852C4">
      <w:pPr>
        <w:spacing w:after="120" w:line="288" w:lineRule="auto"/>
        <w:rPr>
          <w:rFonts w:ascii="Times New Roman" w:eastAsia="Times New Roman" w:hAnsi="Times New Roman"/>
          <w:color w:val="000000"/>
          <w:sz w:val="28"/>
          <w:szCs w:val="28"/>
        </w:rPr>
      </w:pPr>
      <w:r w:rsidRPr="009F51ED">
        <w:rPr>
          <w:rFonts w:ascii="Times New Roman" w:eastAsia="Times New Roman" w:hAnsi="Times New Roman"/>
          <w:color w:val="000000"/>
          <w:sz w:val="28"/>
          <w:szCs w:val="28"/>
        </w:rPr>
        <w:t>Quận/ Huyện: quận Long Biên</w:t>
      </w:r>
    </w:p>
    <w:p w14:paraId="3AF57715" w14:textId="77777777" w:rsidR="00D852C4" w:rsidRPr="009F51ED" w:rsidRDefault="00D852C4" w:rsidP="00D852C4">
      <w:pPr>
        <w:spacing w:after="120" w:line="288" w:lineRule="auto"/>
        <w:rPr>
          <w:rFonts w:ascii="Times New Roman" w:eastAsia="Times New Roman" w:hAnsi="Times New Roman"/>
          <w:color w:val="000000"/>
          <w:sz w:val="28"/>
          <w:szCs w:val="28"/>
        </w:rPr>
      </w:pPr>
      <w:r w:rsidRPr="009F51ED">
        <w:rPr>
          <w:rFonts w:ascii="Times New Roman" w:eastAsia="Times New Roman" w:hAnsi="Times New Roman"/>
          <w:color w:val="000000"/>
          <w:sz w:val="28"/>
          <w:szCs w:val="28"/>
        </w:rPr>
        <w:t>Tỉnh/ Thành phố: Hà Nội</w:t>
      </w:r>
    </w:p>
    <w:p w14:paraId="3E797260" w14:textId="0F0CE09F" w:rsidR="00D852C4" w:rsidRPr="00B04304" w:rsidRDefault="00D852C4" w:rsidP="009F51ED">
      <w:pPr>
        <w:spacing w:after="120" w:line="288" w:lineRule="auto"/>
        <w:rPr>
          <w:rFonts w:ascii="Times New Roman" w:eastAsia="Times New Roman" w:hAnsi="Times New Roman"/>
          <w:color w:val="000000"/>
          <w:sz w:val="28"/>
          <w:szCs w:val="28"/>
        </w:rPr>
      </w:pPr>
      <w:r w:rsidRPr="009F51ED">
        <w:rPr>
          <w:rFonts w:ascii="Times New Roman" w:eastAsia="Times New Roman" w:hAnsi="Times New Roman"/>
          <w:color w:val="000000"/>
          <w:sz w:val="28"/>
          <w:szCs w:val="28"/>
        </w:rPr>
        <w:t xml:space="preserve">Số giấy phép hoạt động: 001/SYT-GPHĐBV </w:t>
      </w:r>
      <w:r w:rsidRPr="009F51ED">
        <w:rPr>
          <w:rFonts w:ascii="Times New Roman" w:eastAsia="Times New Roman" w:hAnsi="Times New Roman"/>
          <w:color w:val="000000"/>
          <w:sz w:val="28"/>
          <w:szCs w:val="28"/>
        </w:rPr>
        <w:tab/>
      </w:r>
      <w:r w:rsidRPr="009F51ED">
        <w:rPr>
          <w:rFonts w:ascii="Times New Roman" w:eastAsia="Times New Roman" w:hAnsi="Times New Roman"/>
          <w:color w:val="000000"/>
          <w:sz w:val="28"/>
          <w:szCs w:val="28"/>
        </w:rPr>
        <w:tab/>
        <w:t>Ngày cấp: 30/12/2013</w:t>
      </w:r>
    </w:p>
    <w:p w14:paraId="79296EAD" w14:textId="77777777" w:rsidR="00A72624" w:rsidRDefault="00A72624" w:rsidP="00A72624">
      <w:pPr>
        <w:spacing w:after="120" w:line="288" w:lineRule="auto"/>
        <w:ind w:right="283"/>
        <w:jc w:val="right"/>
        <w:rPr>
          <w:rFonts w:ascii="Times New Roman" w:eastAsia="Times New Roman" w:hAnsi="Times New Roman"/>
          <w:i/>
          <w:iCs/>
          <w:color w:val="000000"/>
          <w:sz w:val="28"/>
          <w:szCs w:val="28"/>
        </w:rPr>
      </w:pPr>
    </w:p>
    <w:p w14:paraId="5425A78A" w14:textId="53E5ED2C" w:rsidR="00D852C4" w:rsidRPr="00A72624" w:rsidRDefault="00D852C4" w:rsidP="00A72624">
      <w:pPr>
        <w:spacing w:after="120" w:line="288" w:lineRule="auto"/>
        <w:ind w:right="283"/>
        <w:jc w:val="right"/>
        <w:rPr>
          <w:rFonts w:ascii="Times New Roman" w:eastAsia="Times New Roman" w:hAnsi="Times New Roman"/>
          <w:i/>
          <w:iCs/>
          <w:color w:val="000000"/>
          <w:sz w:val="28"/>
          <w:szCs w:val="28"/>
        </w:rPr>
      </w:pPr>
      <w:r w:rsidRPr="009F51ED">
        <w:rPr>
          <w:rFonts w:ascii="Times New Roman" w:eastAsia="Times New Roman" w:hAnsi="Times New Roman"/>
          <w:i/>
          <w:iCs/>
          <w:color w:val="000000"/>
          <w:sz w:val="28"/>
          <w:szCs w:val="28"/>
        </w:rPr>
        <w:t>Ngày       tháng       năm 20</w:t>
      </w:r>
      <w:r w:rsidR="00A96EE9" w:rsidRPr="009F51ED">
        <w:rPr>
          <w:rFonts w:ascii="Times New Roman" w:eastAsia="Times New Roman" w:hAnsi="Times New Roman"/>
          <w:i/>
          <w:iCs/>
          <w:color w:val="000000"/>
          <w:sz w:val="28"/>
          <w:szCs w:val="28"/>
          <w:lang w:val="vi-VN"/>
        </w:rPr>
        <w:t>2</w:t>
      </w:r>
      <w:r w:rsidR="00AA14EE">
        <w:rPr>
          <w:rFonts w:ascii="Times New Roman" w:eastAsia="Times New Roman" w:hAnsi="Times New Roman"/>
          <w:i/>
          <w:iCs/>
          <w:color w:val="000000"/>
          <w:sz w:val="28"/>
          <w:szCs w:val="28"/>
          <w:lang w:val="vi-VN"/>
        </w:rPr>
        <w:t>3</w:t>
      </w:r>
      <w:r w:rsidRPr="009F51ED">
        <w:rPr>
          <w:rFonts w:ascii="Times New Roman" w:eastAsia="Times New Roman" w:hAnsi="Times New Roman"/>
          <w:i/>
          <w:iCs/>
          <w:color w:val="000000"/>
          <w:sz w:val="28"/>
          <w:szCs w:val="28"/>
        </w:rPr>
        <w:t xml:space="preserve">  </w:t>
      </w:r>
    </w:p>
    <w:tbl>
      <w:tblPr>
        <w:tblW w:w="9237" w:type="dxa"/>
        <w:tblCellMar>
          <w:top w:w="23" w:type="dxa"/>
          <w:left w:w="23" w:type="dxa"/>
          <w:bottom w:w="23" w:type="dxa"/>
          <w:right w:w="23" w:type="dxa"/>
        </w:tblCellMar>
        <w:tblLook w:val="04A0" w:firstRow="1" w:lastRow="0" w:firstColumn="1" w:lastColumn="0" w:noHBand="0" w:noVBand="1"/>
      </w:tblPr>
      <w:tblGrid>
        <w:gridCol w:w="3567"/>
        <w:gridCol w:w="1843"/>
        <w:gridCol w:w="3827"/>
      </w:tblGrid>
      <w:tr w:rsidR="00D852C4" w:rsidRPr="00B04304" w14:paraId="10DDAF26" w14:textId="77777777" w:rsidTr="00B04304">
        <w:tc>
          <w:tcPr>
            <w:tcW w:w="3567" w:type="dxa"/>
            <w:hideMark/>
          </w:tcPr>
          <w:p w14:paraId="7DB7F079" w14:textId="77777777" w:rsidR="00B04304" w:rsidRDefault="00B04304" w:rsidP="00B04304">
            <w:pPr>
              <w:spacing w:after="0" w:line="240" w:lineRule="auto"/>
              <w:jc w:val="center"/>
              <w:rPr>
                <w:rFonts w:ascii="Times New Roman" w:eastAsia="Times New Roman" w:hAnsi="Times New Roman"/>
                <w:b/>
                <w:sz w:val="28"/>
                <w:szCs w:val="28"/>
              </w:rPr>
            </w:pPr>
          </w:p>
          <w:p w14:paraId="4E6C9065" w14:textId="4ACC97DC" w:rsidR="00D852C4" w:rsidRDefault="00D852C4" w:rsidP="00B04304">
            <w:pPr>
              <w:spacing w:after="0" w:line="240" w:lineRule="auto"/>
              <w:jc w:val="center"/>
              <w:rPr>
                <w:rFonts w:ascii="Times New Roman" w:eastAsia="Times New Roman" w:hAnsi="Times New Roman"/>
                <w:b/>
                <w:i/>
                <w:iCs/>
                <w:sz w:val="28"/>
                <w:szCs w:val="28"/>
              </w:rPr>
            </w:pPr>
            <w:r w:rsidRPr="00B04304">
              <w:rPr>
                <w:rFonts w:ascii="Times New Roman" w:eastAsia="Times New Roman" w:hAnsi="Times New Roman"/>
                <w:b/>
                <w:sz w:val="28"/>
                <w:szCs w:val="28"/>
              </w:rPr>
              <w:t>NGƯỜI ĐIỀN THÔNG TIN</w:t>
            </w:r>
            <w:r w:rsidRPr="00B04304">
              <w:rPr>
                <w:rFonts w:ascii="Times New Roman" w:eastAsia="Times New Roman" w:hAnsi="Times New Roman"/>
                <w:b/>
                <w:sz w:val="28"/>
                <w:szCs w:val="28"/>
              </w:rPr>
              <w:br/>
            </w:r>
          </w:p>
          <w:p w14:paraId="25EAA14C" w14:textId="77777777" w:rsidR="00B04304" w:rsidRDefault="00B04304" w:rsidP="00B04304">
            <w:pPr>
              <w:spacing w:after="0" w:line="240" w:lineRule="auto"/>
              <w:jc w:val="center"/>
              <w:rPr>
                <w:rFonts w:ascii="Times New Roman" w:eastAsia="Times New Roman" w:hAnsi="Times New Roman"/>
                <w:b/>
                <w:i/>
                <w:iCs/>
                <w:sz w:val="28"/>
                <w:szCs w:val="28"/>
              </w:rPr>
            </w:pPr>
          </w:p>
          <w:p w14:paraId="353ABA4D" w14:textId="77777777" w:rsidR="00B04304" w:rsidRDefault="00B04304" w:rsidP="00B04304">
            <w:pPr>
              <w:spacing w:after="0" w:line="240" w:lineRule="auto"/>
              <w:jc w:val="center"/>
              <w:rPr>
                <w:rFonts w:ascii="Times New Roman" w:eastAsia="Times New Roman" w:hAnsi="Times New Roman"/>
                <w:b/>
                <w:i/>
                <w:iCs/>
                <w:sz w:val="28"/>
                <w:szCs w:val="28"/>
              </w:rPr>
            </w:pPr>
          </w:p>
          <w:p w14:paraId="6B6E909F" w14:textId="77777777" w:rsidR="00B04304" w:rsidRDefault="00B04304" w:rsidP="00B04304">
            <w:pPr>
              <w:spacing w:after="0" w:line="240" w:lineRule="auto"/>
              <w:jc w:val="center"/>
              <w:rPr>
                <w:rFonts w:ascii="Times New Roman" w:eastAsia="Times New Roman" w:hAnsi="Times New Roman"/>
                <w:b/>
                <w:i/>
                <w:iCs/>
                <w:sz w:val="28"/>
                <w:szCs w:val="28"/>
              </w:rPr>
            </w:pPr>
          </w:p>
          <w:p w14:paraId="35EC41D1" w14:textId="77777777" w:rsidR="00D852C4" w:rsidRPr="00B04304" w:rsidRDefault="00D852C4" w:rsidP="00B04304">
            <w:pPr>
              <w:spacing w:after="0" w:line="240" w:lineRule="auto"/>
              <w:rPr>
                <w:rFonts w:ascii="Times New Roman" w:eastAsia="Times New Roman" w:hAnsi="Times New Roman"/>
                <w:b/>
                <w:i/>
                <w:iCs/>
                <w:sz w:val="28"/>
                <w:szCs w:val="28"/>
              </w:rPr>
            </w:pPr>
          </w:p>
          <w:p w14:paraId="43A5C192" w14:textId="392FC62A" w:rsidR="00D852C4" w:rsidRPr="00B04304" w:rsidRDefault="00A00EF2" w:rsidP="00B04304">
            <w:pPr>
              <w:spacing w:after="0" w:line="240" w:lineRule="auto"/>
              <w:jc w:val="center"/>
              <w:rPr>
                <w:rFonts w:ascii="Times New Roman" w:eastAsia="Times New Roman" w:hAnsi="Times New Roman"/>
                <w:b/>
                <w:sz w:val="28"/>
                <w:szCs w:val="28"/>
              </w:rPr>
            </w:pPr>
            <w:r w:rsidRPr="00B04304">
              <w:rPr>
                <w:rFonts w:ascii="Times New Roman" w:eastAsia="Times New Roman" w:hAnsi="Times New Roman"/>
                <w:b/>
                <w:sz w:val="28"/>
                <w:szCs w:val="28"/>
                <w:lang w:val="vi-VN"/>
              </w:rPr>
              <w:t xml:space="preserve">Phạm </w:t>
            </w:r>
            <w:r w:rsidR="00B04304">
              <w:rPr>
                <w:rFonts w:ascii="Times New Roman" w:eastAsia="Times New Roman" w:hAnsi="Times New Roman"/>
                <w:b/>
                <w:sz w:val="28"/>
                <w:szCs w:val="28"/>
              </w:rPr>
              <w:t>Ánh Ngọc</w:t>
            </w:r>
          </w:p>
        </w:tc>
        <w:tc>
          <w:tcPr>
            <w:tcW w:w="1843" w:type="dxa"/>
          </w:tcPr>
          <w:p w14:paraId="48FFE54A" w14:textId="77777777" w:rsidR="00D852C4" w:rsidRPr="00B04304" w:rsidRDefault="00D852C4" w:rsidP="00B04304">
            <w:pPr>
              <w:spacing w:after="0" w:line="240" w:lineRule="auto"/>
              <w:jc w:val="center"/>
              <w:rPr>
                <w:rFonts w:ascii="Times New Roman" w:eastAsia="Times New Roman" w:hAnsi="Times New Roman"/>
                <w:b/>
                <w:sz w:val="28"/>
                <w:szCs w:val="28"/>
              </w:rPr>
            </w:pPr>
          </w:p>
        </w:tc>
        <w:tc>
          <w:tcPr>
            <w:tcW w:w="3827" w:type="dxa"/>
            <w:hideMark/>
          </w:tcPr>
          <w:p w14:paraId="6471555E" w14:textId="77777777" w:rsidR="00B04304" w:rsidRPr="00B04304" w:rsidRDefault="00B04304" w:rsidP="00B04304">
            <w:pPr>
              <w:spacing w:after="0" w:line="240" w:lineRule="auto"/>
              <w:jc w:val="center"/>
              <w:rPr>
                <w:rFonts w:ascii="Times New Roman" w:eastAsia="Times New Roman" w:hAnsi="Times New Roman"/>
                <w:b/>
                <w:sz w:val="28"/>
                <w:szCs w:val="28"/>
              </w:rPr>
            </w:pPr>
            <w:r w:rsidRPr="00B04304">
              <w:rPr>
                <w:rFonts w:ascii="Times New Roman" w:eastAsia="Times New Roman" w:hAnsi="Times New Roman"/>
                <w:b/>
                <w:sz w:val="28"/>
                <w:szCs w:val="28"/>
              </w:rPr>
              <w:t>KT.GIÁM ĐỐC</w:t>
            </w:r>
          </w:p>
          <w:p w14:paraId="1C0C2D43" w14:textId="6729ABF8" w:rsidR="00D852C4" w:rsidRPr="00B04304" w:rsidRDefault="00B04304" w:rsidP="00B04304">
            <w:pPr>
              <w:spacing w:after="0" w:line="240" w:lineRule="auto"/>
              <w:jc w:val="center"/>
              <w:rPr>
                <w:rFonts w:ascii="Times New Roman" w:eastAsia="Times New Roman" w:hAnsi="Times New Roman"/>
                <w:b/>
                <w:i/>
                <w:iCs/>
                <w:sz w:val="28"/>
                <w:szCs w:val="28"/>
              </w:rPr>
            </w:pPr>
            <w:r w:rsidRPr="00B04304">
              <w:rPr>
                <w:rFonts w:ascii="Times New Roman" w:eastAsia="Times New Roman" w:hAnsi="Times New Roman"/>
                <w:b/>
                <w:sz w:val="28"/>
                <w:szCs w:val="28"/>
              </w:rPr>
              <w:t>P</w:t>
            </w:r>
            <w:r w:rsidR="00D852C4" w:rsidRPr="00B04304">
              <w:rPr>
                <w:rFonts w:ascii="Times New Roman" w:eastAsia="Times New Roman" w:hAnsi="Times New Roman"/>
                <w:b/>
                <w:sz w:val="28"/>
                <w:szCs w:val="28"/>
              </w:rPr>
              <w:t>HÓ GIÁM ĐỐC </w:t>
            </w:r>
            <w:r w:rsidR="00D852C4" w:rsidRPr="00B04304">
              <w:rPr>
                <w:rFonts w:ascii="Times New Roman" w:eastAsia="Times New Roman" w:hAnsi="Times New Roman"/>
                <w:b/>
                <w:sz w:val="28"/>
                <w:szCs w:val="28"/>
              </w:rPr>
              <w:br/>
            </w:r>
          </w:p>
          <w:p w14:paraId="5025AB70" w14:textId="77777777" w:rsidR="00D852C4" w:rsidRPr="00B04304" w:rsidRDefault="00D852C4" w:rsidP="00B04304">
            <w:pPr>
              <w:spacing w:after="0" w:line="240" w:lineRule="auto"/>
              <w:jc w:val="center"/>
              <w:rPr>
                <w:rFonts w:ascii="Times New Roman" w:eastAsia="Times New Roman" w:hAnsi="Times New Roman"/>
                <w:b/>
                <w:i/>
                <w:iCs/>
                <w:sz w:val="28"/>
                <w:szCs w:val="28"/>
              </w:rPr>
            </w:pPr>
          </w:p>
          <w:p w14:paraId="502ED4B5" w14:textId="77777777" w:rsidR="00D852C4" w:rsidRDefault="00D852C4" w:rsidP="00B04304">
            <w:pPr>
              <w:spacing w:after="0" w:line="240" w:lineRule="auto"/>
              <w:jc w:val="center"/>
              <w:rPr>
                <w:rFonts w:ascii="Times New Roman" w:eastAsia="Times New Roman" w:hAnsi="Times New Roman"/>
                <w:b/>
                <w:sz w:val="28"/>
                <w:szCs w:val="28"/>
              </w:rPr>
            </w:pPr>
          </w:p>
          <w:p w14:paraId="523236D6" w14:textId="77777777" w:rsidR="00B04304" w:rsidRPr="00B04304" w:rsidRDefault="00B04304" w:rsidP="00B04304">
            <w:pPr>
              <w:spacing w:after="0" w:line="240" w:lineRule="auto"/>
              <w:jc w:val="center"/>
              <w:rPr>
                <w:rFonts w:ascii="Times New Roman" w:eastAsia="Times New Roman" w:hAnsi="Times New Roman"/>
                <w:b/>
                <w:sz w:val="28"/>
                <w:szCs w:val="28"/>
              </w:rPr>
            </w:pPr>
          </w:p>
          <w:p w14:paraId="2FA3089C" w14:textId="77777777" w:rsidR="00D852C4" w:rsidRPr="00B04304" w:rsidRDefault="00D852C4" w:rsidP="00B04304">
            <w:pPr>
              <w:spacing w:after="0" w:line="240" w:lineRule="auto"/>
              <w:jc w:val="center"/>
              <w:rPr>
                <w:rFonts w:ascii="Times New Roman" w:eastAsia="Times New Roman" w:hAnsi="Times New Roman"/>
                <w:b/>
                <w:sz w:val="28"/>
                <w:szCs w:val="28"/>
              </w:rPr>
            </w:pPr>
          </w:p>
          <w:p w14:paraId="1C8E0EE2" w14:textId="77777777" w:rsidR="00D852C4" w:rsidRPr="00B04304" w:rsidRDefault="00D852C4" w:rsidP="00B04304">
            <w:pPr>
              <w:spacing w:after="0" w:line="240" w:lineRule="auto"/>
              <w:jc w:val="center"/>
              <w:rPr>
                <w:rFonts w:ascii="Times New Roman" w:eastAsia="Times New Roman" w:hAnsi="Times New Roman"/>
                <w:b/>
                <w:sz w:val="28"/>
                <w:szCs w:val="28"/>
                <w:lang w:val="vi-VN"/>
              </w:rPr>
            </w:pPr>
            <w:r w:rsidRPr="00B04304">
              <w:rPr>
                <w:rFonts w:ascii="Times New Roman" w:eastAsia="Times New Roman" w:hAnsi="Times New Roman"/>
                <w:b/>
                <w:sz w:val="28"/>
                <w:szCs w:val="28"/>
                <w:lang w:val="vi-VN"/>
              </w:rPr>
              <w:t>Đỗ Minh Trí</w:t>
            </w:r>
          </w:p>
        </w:tc>
      </w:tr>
    </w:tbl>
    <w:p w14:paraId="515C16CA" w14:textId="6AE4D0C3" w:rsidR="004154E9" w:rsidRPr="00CE0037" w:rsidRDefault="00D852C4" w:rsidP="00D852C4">
      <w:pPr>
        <w:jc w:val="center"/>
        <w:rPr>
          <w:rFonts w:ascii="Times New Roman" w:hAnsi="Times New Roman"/>
          <w:b/>
          <w:color w:val="000000"/>
          <w:sz w:val="28"/>
          <w:szCs w:val="28"/>
        </w:rPr>
      </w:pPr>
      <w:r>
        <w:rPr>
          <w:rFonts w:ascii="Times New Roman" w:eastAsia="Times New Roman" w:hAnsi="Times New Roman"/>
          <w:b/>
          <w:bCs/>
          <w:color w:val="000000"/>
          <w:sz w:val="27"/>
          <w:szCs w:val="27"/>
        </w:rPr>
        <w:br w:type="page"/>
      </w:r>
      <w:r w:rsidRPr="00CE0037">
        <w:rPr>
          <w:rFonts w:ascii="Times New Roman" w:hAnsi="Times New Roman"/>
          <w:b/>
          <w:color w:val="000000"/>
          <w:sz w:val="28"/>
          <w:szCs w:val="28"/>
        </w:rPr>
        <w:lastRenderedPageBreak/>
        <w:t xml:space="preserve">BÁO CÁO TỰ KIỂM TRA, ĐÁNH GIÁ CHẤT LƯỢNG BỆNH VIỆN </w:t>
      </w:r>
    </w:p>
    <w:p w14:paraId="2394FD61" w14:textId="0A816625" w:rsidR="00D852C4" w:rsidRPr="00CE0037" w:rsidRDefault="00D852C4" w:rsidP="00D852C4">
      <w:pPr>
        <w:jc w:val="center"/>
        <w:rPr>
          <w:rFonts w:ascii="Times New Roman" w:hAnsi="Times New Roman"/>
          <w:b/>
          <w:color w:val="000000"/>
          <w:sz w:val="28"/>
          <w:szCs w:val="28"/>
          <w:lang w:val="vi-VN"/>
        </w:rPr>
      </w:pPr>
      <w:r w:rsidRPr="00CE0037">
        <w:rPr>
          <w:rFonts w:ascii="Times New Roman" w:hAnsi="Times New Roman"/>
          <w:b/>
          <w:color w:val="000000"/>
          <w:sz w:val="28"/>
          <w:szCs w:val="28"/>
        </w:rPr>
        <w:t>NĂM 20</w:t>
      </w:r>
      <w:r w:rsidRPr="00CE0037">
        <w:rPr>
          <w:rFonts w:ascii="Times New Roman" w:hAnsi="Times New Roman"/>
          <w:b/>
          <w:color w:val="000000"/>
          <w:sz w:val="28"/>
          <w:szCs w:val="28"/>
          <w:lang w:val="vi-VN"/>
        </w:rPr>
        <w:t>2</w:t>
      </w:r>
      <w:r w:rsidR="00F37224" w:rsidRPr="00CE0037">
        <w:rPr>
          <w:rFonts w:ascii="Times New Roman" w:hAnsi="Times New Roman"/>
          <w:b/>
          <w:color w:val="000000"/>
          <w:sz w:val="28"/>
          <w:szCs w:val="28"/>
          <w:lang w:val="vi-VN"/>
        </w:rPr>
        <w:t>2</w:t>
      </w:r>
    </w:p>
    <w:p w14:paraId="25C92B09" w14:textId="77777777" w:rsidR="00D852C4" w:rsidRPr="00CE0037" w:rsidRDefault="00D852C4" w:rsidP="00D852C4">
      <w:pPr>
        <w:spacing w:after="0" w:line="240" w:lineRule="auto"/>
        <w:rPr>
          <w:rFonts w:ascii="Times New Roman" w:eastAsia="Times New Roman" w:hAnsi="Times New Roman"/>
          <w:color w:val="000000"/>
          <w:sz w:val="28"/>
          <w:szCs w:val="28"/>
        </w:rPr>
      </w:pPr>
    </w:p>
    <w:p w14:paraId="3184C5F9" w14:textId="77777777" w:rsidR="00D852C4" w:rsidRPr="00CE0037" w:rsidRDefault="00D852C4" w:rsidP="00D852C4">
      <w:pPr>
        <w:spacing w:after="0" w:line="240" w:lineRule="auto"/>
        <w:rPr>
          <w:rFonts w:ascii="Times New Roman" w:eastAsia="Times New Roman" w:hAnsi="Times New Roman"/>
          <w:color w:val="000000"/>
          <w:sz w:val="28"/>
          <w:szCs w:val="28"/>
        </w:rPr>
      </w:pPr>
      <w:r w:rsidRPr="00CE0037">
        <w:rPr>
          <w:rFonts w:ascii="Times New Roman" w:eastAsia="Times New Roman" w:hAnsi="Times New Roman"/>
          <w:color w:val="000000"/>
          <w:sz w:val="28"/>
          <w:szCs w:val="28"/>
        </w:rPr>
        <w:t>Bệnh viện: BỆNH VIỆN ĐA KHOA ĐỨC GIANG</w:t>
      </w:r>
    </w:p>
    <w:p w14:paraId="4DABA2CB" w14:textId="77777777" w:rsidR="00D852C4" w:rsidRPr="00CE0037" w:rsidRDefault="00D852C4" w:rsidP="00D852C4">
      <w:pPr>
        <w:spacing w:before="100" w:beforeAutospacing="1" w:after="100" w:afterAutospacing="1" w:line="240" w:lineRule="auto"/>
        <w:rPr>
          <w:rFonts w:ascii="Times New Roman" w:eastAsia="Times New Roman" w:hAnsi="Times New Roman"/>
          <w:color w:val="000000"/>
          <w:sz w:val="28"/>
          <w:szCs w:val="28"/>
        </w:rPr>
      </w:pPr>
      <w:r w:rsidRPr="00CE0037">
        <w:rPr>
          <w:rFonts w:ascii="Times New Roman" w:eastAsia="Times New Roman" w:hAnsi="Times New Roman"/>
          <w:color w:val="000000"/>
          <w:sz w:val="28"/>
          <w:szCs w:val="28"/>
        </w:rPr>
        <w:t>Địa chỉ chi tiết: Số 54 Phố Trường Lâm, phường Đức Giang, quận Long Biên, Hà Nội</w:t>
      </w:r>
    </w:p>
    <w:p w14:paraId="4C912E92" w14:textId="77777777" w:rsidR="00D852C4" w:rsidRPr="00CE0037" w:rsidRDefault="00D852C4" w:rsidP="00D852C4">
      <w:pPr>
        <w:spacing w:before="100" w:beforeAutospacing="1" w:after="100" w:afterAutospacing="1" w:line="240" w:lineRule="auto"/>
        <w:rPr>
          <w:rFonts w:ascii="Times New Roman" w:eastAsia="Times New Roman" w:hAnsi="Times New Roman"/>
          <w:color w:val="000000"/>
          <w:sz w:val="28"/>
          <w:szCs w:val="28"/>
        </w:rPr>
      </w:pPr>
      <w:r w:rsidRPr="00CE0037">
        <w:rPr>
          <w:rFonts w:ascii="Times New Roman" w:eastAsia="Times New Roman" w:hAnsi="Times New Roman"/>
          <w:color w:val="000000"/>
          <w:sz w:val="28"/>
          <w:szCs w:val="28"/>
        </w:rPr>
        <w:t>Số giấy phép hoạt động:001/SYT-GPHĐBV Ngày cấp: 30/12/2013</w:t>
      </w:r>
    </w:p>
    <w:p w14:paraId="78B4754C" w14:textId="77777777" w:rsidR="00D852C4" w:rsidRPr="00CE0037" w:rsidRDefault="00D852C4" w:rsidP="00D852C4">
      <w:pPr>
        <w:spacing w:before="100" w:beforeAutospacing="1" w:after="100" w:afterAutospacing="1" w:line="240" w:lineRule="auto"/>
        <w:rPr>
          <w:rFonts w:ascii="Times New Roman" w:eastAsia="Times New Roman" w:hAnsi="Times New Roman"/>
          <w:color w:val="000000"/>
          <w:sz w:val="28"/>
          <w:szCs w:val="28"/>
        </w:rPr>
      </w:pPr>
      <w:r w:rsidRPr="00CE0037">
        <w:rPr>
          <w:rFonts w:ascii="Times New Roman" w:eastAsia="Times New Roman" w:hAnsi="Times New Roman"/>
          <w:color w:val="000000"/>
          <w:sz w:val="28"/>
          <w:szCs w:val="28"/>
        </w:rPr>
        <w:t>Tuyến trực thuộc: Tỉnh/Thành phố</w:t>
      </w:r>
    </w:p>
    <w:p w14:paraId="3E04D1C8" w14:textId="77777777" w:rsidR="00D852C4" w:rsidRPr="00CE0037" w:rsidRDefault="00D852C4" w:rsidP="00D852C4">
      <w:pPr>
        <w:spacing w:before="100" w:beforeAutospacing="1" w:after="100" w:afterAutospacing="1" w:line="240" w:lineRule="auto"/>
        <w:rPr>
          <w:rFonts w:ascii="Times New Roman" w:eastAsia="Times New Roman" w:hAnsi="Times New Roman"/>
          <w:color w:val="000000"/>
          <w:sz w:val="28"/>
          <w:szCs w:val="28"/>
        </w:rPr>
      </w:pPr>
      <w:r w:rsidRPr="00CE0037">
        <w:rPr>
          <w:rFonts w:ascii="Times New Roman" w:eastAsia="Times New Roman" w:hAnsi="Times New Roman"/>
          <w:color w:val="000000"/>
          <w:sz w:val="28"/>
          <w:szCs w:val="28"/>
        </w:rPr>
        <w:t>Cơ quan chủ quản: SỞ Y TẾ HÀ NỘI</w:t>
      </w:r>
    </w:p>
    <w:p w14:paraId="59F0B228" w14:textId="77777777" w:rsidR="00D852C4" w:rsidRPr="00CE0037" w:rsidRDefault="00D852C4" w:rsidP="00D852C4">
      <w:pPr>
        <w:spacing w:before="100" w:beforeAutospacing="1" w:after="100" w:afterAutospacing="1" w:line="240" w:lineRule="auto"/>
        <w:rPr>
          <w:rFonts w:ascii="Times New Roman" w:eastAsia="Times New Roman" w:hAnsi="Times New Roman"/>
          <w:color w:val="000000"/>
          <w:sz w:val="28"/>
          <w:szCs w:val="28"/>
        </w:rPr>
      </w:pPr>
      <w:r w:rsidRPr="00CE0037">
        <w:rPr>
          <w:rFonts w:ascii="Times New Roman" w:eastAsia="Times New Roman" w:hAnsi="Times New Roman"/>
          <w:color w:val="000000"/>
          <w:sz w:val="28"/>
          <w:szCs w:val="28"/>
        </w:rPr>
        <w:t>Hạng bệnh viện: Hạng I</w:t>
      </w:r>
    </w:p>
    <w:p w14:paraId="01EF93D5" w14:textId="77777777" w:rsidR="00D852C4" w:rsidRPr="00CE0037" w:rsidRDefault="00D852C4" w:rsidP="00D852C4">
      <w:pPr>
        <w:spacing w:before="100" w:beforeAutospacing="1" w:after="100" w:afterAutospacing="1" w:line="240" w:lineRule="auto"/>
        <w:rPr>
          <w:rFonts w:ascii="Times New Roman" w:eastAsia="Times New Roman" w:hAnsi="Times New Roman"/>
          <w:color w:val="000000"/>
          <w:sz w:val="28"/>
          <w:szCs w:val="28"/>
        </w:rPr>
      </w:pPr>
      <w:r w:rsidRPr="00CE0037">
        <w:rPr>
          <w:rFonts w:ascii="Times New Roman" w:eastAsia="Times New Roman" w:hAnsi="Times New Roman"/>
          <w:color w:val="000000"/>
          <w:sz w:val="28"/>
          <w:szCs w:val="28"/>
        </w:rPr>
        <w:t>Loại bệnh viện: Đa khoa</w:t>
      </w:r>
    </w:p>
    <w:p w14:paraId="5F070A0D" w14:textId="77777777" w:rsidR="00D852C4" w:rsidRPr="00CE0037" w:rsidRDefault="00D852C4" w:rsidP="00D852C4">
      <w:pPr>
        <w:spacing w:before="100" w:beforeAutospacing="1" w:after="100" w:afterAutospacing="1" w:line="240" w:lineRule="auto"/>
        <w:outlineLvl w:val="2"/>
        <w:rPr>
          <w:rFonts w:ascii="Times New Roman" w:eastAsia="Times New Roman" w:hAnsi="Times New Roman"/>
          <w:b/>
          <w:bCs/>
          <w:color w:val="000000"/>
          <w:sz w:val="28"/>
          <w:szCs w:val="28"/>
        </w:rPr>
      </w:pPr>
      <w:r w:rsidRPr="00CE0037">
        <w:rPr>
          <w:rFonts w:ascii="Times New Roman" w:eastAsia="Times New Roman" w:hAnsi="Times New Roman"/>
          <w:b/>
          <w:bCs/>
          <w:color w:val="000000"/>
          <w:sz w:val="28"/>
          <w:szCs w:val="28"/>
        </w:rPr>
        <w:t>TÓM TẮT KẾT QUẢ TỰ KIỂM TRA CHẤT LƯỢNG BỆNH VIỆN</w:t>
      </w:r>
    </w:p>
    <w:p w14:paraId="2C196CFE" w14:textId="77777777" w:rsidR="00D852C4" w:rsidRPr="00CE0037" w:rsidRDefault="00D852C4" w:rsidP="00D852C4">
      <w:pPr>
        <w:spacing w:before="100" w:beforeAutospacing="1" w:after="100" w:afterAutospacing="1" w:line="240" w:lineRule="auto"/>
        <w:rPr>
          <w:rFonts w:ascii="Times New Roman" w:eastAsia="Times New Roman" w:hAnsi="Times New Roman"/>
          <w:color w:val="000000"/>
          <w:sz w:val="28"/>
          <w:szCs w:val="28"/>
        </w:rPr>
      </w:pPr>
      <w:r w:rsidRPr="00CE0037">
        <w:rPr>
          <w:rFonts w:ascii="Times New Roman" w:eastAsia="Times New Roman" w:hAnsi="Times New Roman"/>
          <w:color w:val="000000"/>
          <w:sz w:val="28"/>
          <w:szCs w:val="28"/>
        </w:rPr>
        <w:t>1. TỔNG SỐ CÁC TIÊU CHÍ ĐƯỢC ÁP DỤNG ĐÁNH GIÁ: 83/83 TIÊU CHÍ</w:t>
      </w:r>
    </w:p>
    <w:p w14:paraId="667715B3" w14:textId="77777777" w:rsidR="00D852C4" w:rsidRPr="00CE0037" w:rsidRDefault="00D852C4" w:rsidP="00D852C4">
      <w:pPr>
        <w:spacing w:before="100" w:beforeAutospacing="1" w:after="100" w:afterAutospacing="1" w:line="240" w:lineRule="auto"/>
        <w:rPr>
          <w:rFonts w:ascii="Times New Roman" w:eastAsia="Times New Roman" w:hAnsi="Times New Roman"/>
          <w:color w:val="000000"/>
          <w:sz w:val="28"/>
          <w:szCs w:val="28"/>
        </w:rPr>
      </w:pPr>
      <w:r w:rsidRPr="00CE0037">
        <w:rPr>
          <w:rFonts w:ascii="Times New Roman" w:eastAsia="Times New Roman" w:hAnsi="Times New Roman"/>
          <w:color w:val="000000"/>
          <w:sz w:val="28"/>
          <w:szCs w:val="28"/>
        </w:rPr>
        <w:t>2. TỶ LỆ TIÊU CHÍ ÁP DỤNG SO VỚI 83 TIÊU CHÍ: 100%</w:t>
      </w:r>
    </w:p>
    <w:p w14:paraId="01887489" w14:textId="06044D7D" w:rsidR="00D852C4" w:rsidRPr="00CE0037" w:rsidRDefault="00D852C4" w:rsidP="00D852C4">
      <w:pPr>
        <w:spacing w:before="100" w:beforeAutospacing="1" w:after="100" w:afterAutospacing="1" w:line="240" w:lineRule="auto"/>
        <w:rPr>
          <w:rFonts w:ascii="Times New Roman" w:eastAsia="Times New Roman" w:hAnsi="Times New Roman"/>
          <w:color w:val="000000"/>
          <w:sz w:val="28"/>
          <w:szCs w:val="28"/>
        </w:rPr>
      </w:pPr>
      <w:r w:rsidRPr="00CE0037">
        <w:rPr>
          <w:rFonts w:ascii="Times New Roman" w:eastAsia="Times New Roman" w:hAnsi="Times New Roman"/>
          <w:color w:val="000000"/>
          <w:sz w:val="28"/>
          <w:szCs w:val="28"/>
        </w:rPr>
        <w:t xml:space="preserve">3. TỔNG SỐ ĐIỂM CỦA CÁC TIÊU CHÍ ÁP DỤNG: </w:t>
      </w:r>
      <w:r w:rsidR="00DB4E74">
        <w:rPr>
          <w:rFonts w:ascii="Times New Roman" w:eastAsia="Times New Roman" w:hAnsi="Times New Roman"/>
          <w:color w:val="000000"/>
          <w:sz w:val="28"/>
          <w:szCs w:val="28"/>
        </w:rPr>
        <w:t>367</w:t>
      </w:r>
      <w:r w:rsidR="00B2402E" w:rsidRPr="00CE0037">
        <w:rPr>
          <w:rFonts w:ascii="Times New Roman" w:eastAsia="Times New Roman" w:hAnsi="Times New Roman"/>
          <w:color w:val="000000"/>
          <w:sz w:val="28"/>
          <w:szCs w:val="28"/>
        </w:rPr>
        <w:t xml:space="preserve"> (có hệ số: </w:t>
      </w:r>
      <w:r w:rsidR="00DB4E74">
        <w:rPr>
          <w:rFonts w:ascii="Times New Roman" w:eastAsia="Times New Roman" w:hAnsi="Times New Roman"/>
          <w:color w:val="000000"/>
          <w:sz w:val="28"/>
          <w:szCs w:val="28"/>
        </w:rPr>
        <w:t>395</w:t>
      </w:r>
      <w:r w:rsidRPr="00CE0037">
        <w:rPr>
          <w:rFonts w:ascii="Times New Roman" w:eastAsia="Times New Roman" w:hAnsi="Times New Roman"/>
          <w:color w:val="000000"/>
          <w:sz w:val="28"/>
          <w:szCs w:val="28"/>
        </w:rPr>
        <w:t>)</w:t>
      </w:r>
    </w:p>
    <w:p w14:paraId="6AEB4C96" w14:textId="7AB3EF49" w:rsidR="00D852C4" w:rsidRPr="00CE0037" w:rsidRDefault="00D852C4" w:rsidP="00D852C4">
      <w:pPr>
        <w:spacing w:before="100" w:beforeAutospacing="1" w:after="100" w:afterAutospacing="1" w:line="240" w:lineRule="auto"/>
        <w:rPr>
          <w:rFonts w:ascii="Times New Roman" w:eastAsia="Times New Roman" w:hAnsi="Times New Roman"/>
          <w:color w:val="000000"/>
          <w:sz w:val="28"/>
          <w:szCs w:val="28"/>
          <w:lang w:val="vi-VN"/>
        </w:rPr>
      </w:pPr>
      <w:r w:rsidRPr="00CE0037">
        <w:rPr>
          <w:rFonts w:ascii="Times New Roman" w:eastAsia="Times New Roman" w:hAnsi="Times New Roman"/>
          <w:color w:val="000000"/>
          <w:sz w:val="28"/>
          <w:szCs w:val="28"/>
        </w:rPr>
        <w:t>4. ĐIỂM TRUNG</w:t>
      </w:r>
      <w:r w:rsidR="005912DF">
        <w:rPr>
          <w:rFonts w:ascii="Times New Roman" w:eastAsia="Times New Roman" w:hAnsi="Times New Roman"/>
          <w:color w:val="000000"/>
          <w:sz w:val="28"/>
          <w:szCs w:val="28"/>
        </w:rPr>
        <w:t xml:space="preserve"> B</w:t>
      </w:r>
      <w:r w:rsidR="00DB4E74">
        <w:rPr>
          <w:rFonts w:ascii="Times New Roman" w:eastAsia="Times New Roman" w:hAnsi="Times New Roman"/>
          <w:color w:val="000000"/>
          <w:sz w:val="28"/>
          <w:szCs w:val="28"/>
        </w:rPr>
        <w:t>ÌNH CHUNG CỦA CÁC TIÊU CHÍ: 4.39</w:t>
      </w:r>
    </w:p>
    <w:p w14:paraId="4D9321F7" w14:textId="581E4829" w:rsidR="000D5439" w:rsidRPr="00CE0037" w:rsidRDefault="000D5439" w:rsidP="00D852C4">
      <w:pPr>
        <w:spacing w:before="100" w:beforeAutospacing="1" w:after="100" w:afterAutospacing="1" w:line="240" w:lineRule="auto"/>
        <w:rPr>
          <w:rFonts w:ascii="Times New Roman" w:eastAsia="Times New Roman" w:hAnsi="Times New Roman"/>
          <w:i/>
          <w:iCs/>
          <w:color w:val="000000"/>
          <w:sz w:val="28"/>
          <w:szCs w:val="28"/>
          <w:lang w:val="vi-VN"/>
        </w:rPr>
      </w:pPr>
      <w:r w:rsidRPr="00CE0037">
        <w:rPr>
          <w:rFonts w:ascii="Times New Roman" w:eastAsia="Times New Roman" w:hAnsi="Times New Roman"/>
          <w:i/>
          <w:iCs/>
          <w:color w:val="000000"/>
          <w:sz w:val="28"/>
          <w:szCs w:val="28"/>
          <w:lang w:val="vi-VN"/>
        </w:rPr>
        <w:t>(Tiêu chí C3 và C5 có hệ số 2)</w:t>
      </w:r>
    </w:p>
    <w:tbl>
      <w:tblPr>
        <w:tblW w:w="9781" w:type="dxa"/>
        <w:tblInd w:w="-533" w:type="dxa"/>
        <w:tblBorders>
          <w:top w:val="single" w:sz="6" w:space="0" w:color="000000"/>
          <w:left w:val="single" w:sz="6" w:space="0" w:color="000000"/>
          <w:bottom w:val="single" w:sz="6" w:space="0" w:color="000000"/>
          <w:right w:val="single" w:sz="6" w:space="0" w:color="000000"/>
        </w:tblBorders>
        <w:tblCellMar>
          <w:top w:w="34" w:type="dxa"/>
          <w:left w:w="34" w:type="dxa"/>
          <w:bottom w:w="34" w:type="dxa"/>
          <w:right w:w="34" w:type="dxa"/>
        </w:tblCellMar>
        <w:tblLook w:val="04A0" w:firstRow="1" w:lastRow="0" w:firstColumn="1" w:lastColumn="0" w:noHBand="0" w:noVBand="1"/>
      </w:tblPr>
      <w:tblGrid>
        <w:gridCol w:w="4410"/>
        <w:gridCol w:w="819"/>
        <w:gridCol w:w="819"/>
        <w:gridCol w:w="819"/>
        <w:gridCol w:w="819"/>
        <w:gridCol w:w="819"/>
        <w:gridCol w:w="1276"/>
      </w:tblGrid>
      <w:tr w:rsidR="00D852C4" w:rsidRPr="00CE0037" w14:paraId="558ABE54" w14:textId="77777777" w:rsidTr="009C58F8">
        <w:tc>
          <w:tcPr>
            <w:tcW w:w="4410" w:type="dxa"/>
            <w:tcBorders>
              <w:top w:val="single" w:sz="6" w:space="0" w:color="000000"/>
              <w:left w:val="single" w:sz="6" w:space="0" w:color="000000"/>
              <w:bottom w:val="single" w:sz="6" w:space="0" w:color="000000"/>
              <w:right w:val="single" w:sz="6" w:space="0" w:color="000000"/>
            </w:tcBorders>
            <w:vAlign w:val="center"/>
            <w:hideMark/>
          </w:tcPr>
          <w:p w14:paraId="5FE605C3" w14:textId="77777777" w:rsidR="00D852C4" w:rsidRPr="00CE0037" w:rsidRDefault="00D852C4" w:rsidP="009C58F8">
            <w:pPr>
              <w:spacing w:after="0" w:line="240" w:lineRule="auto"/>
              <w:rPr>
                <w:rFonts w:ascii="Times New Roman" w:eastAsia="Times New Roman" w:hAnsi="Times New Roman"/>
                <w:sz w:val="28"/>
                <w:szCs w:val="28"/>
              </w:rPr>
            </w:pPr>
            <w:r w:rsidRPr="00CE0037">
              <w:rPr>
                <w:rFonts w:ascii="Times New Roman" w:eastAsia="Times New Roman" w:hAnsi="Times New Roman"/>
                <w:sz w:val="28"/>
                <w:szCs w:val="28"/>
              </w:rPr>
              <w:t>KẾT QUẢ CHUNG CHIA THEO MỨC</w:t>
            </w:r>
          </w:p>
        </w:tc>
        <w:tc>
          <w:tcPr>
            <w:tcW w:w="819" w:type="dxa"/>
            <w:tcBorders>
              <w:top w:val="single" w:sz="6" w:space="0" w:color="000000"/>
              <w:left w:val="single" w:sz="6" w:space="0" w:color="000000"/>
              <w:bottom w:val="single" w:sz="6" w:space="0" w:color="000000"/>
              <w:right w:val="single" w:sz="6" w:space="0" w:color="000000"/>
            </w:tcBorders>
            <w:vAlign w:val="center"/>
            <w:hideMark/>
          </w:tcPr>
          <w:p w14:paraId="1677E52E" w14:textId="77777777" w:rsidR="00D852C4" w:rsidRPr="00CE0037" w:rsidRDefault="00D852C4" w:rsidP="009C58F8">
            <w:pPr>
              <w:spacing w:after="0" w:line="240" w:lineRule="auto"/>
              <w:rPr>
                <w:rFonts w:ascii="Times New Roman" w:eastAsia="Times New Roman" w:hAnsi="Times New Roman"/>
                <w:sz w:val="28"/>
                <w:szCs w:val="28"/>
              </w:rPr>
            </w:pPr>
            <w:r w:rsidRPr="00CE0037">
              <w:rPr>
                <w:rFonts w:ascii="Times New Roman" w:eastAsia="Times New Roman" w:hAnsi="Times New Roman"/>
                <w:sz w:val="28"/>
                <w:szCs w:val="28"/>
              </w:rPr>
              <w:t>Mức 1</w:t>
            </w:r>
          </w:p>
        </w:tc>
        <w:tc>
          <w:tcPr>
            <w:tcW w:w="819" w:type="dxa"/>
            <w:tcBorders>
              <w:top w:val="single" w:sz="6" w:space="0" w:color="000000"/>
              <w:left w:val="single" w:sz="6" w:space="0" w:color="000000"/>
              <w:bottom w:val="single" w:sz="6" w:space="0" w:color="000000"/>
              <w:right w:val="single" w:sz="6" w:space="0" w:color="000000"/>
            </w:tcBorders>
            <w:vAlign w:val="center"/>
            <w:hideMark/>
          </w:tcPr>
          <w:p w14:paraId="109FD94D" w14:textId="77777777" w:rsidR="00D852C4" w:rsidRPr="00CE0037" w:rsidRDefault="00D852C4" w:rsidP="009C58F8">
            <w:pPr>
              <w:spacing w:after="0" w:line="240" w:lineRule="auto"/>
              <w:rPr>
                <w:rFonts w:ascii="Times New Roman" w:eastAsia="Times New Roman" w:hAnsi="Times New Roman"/>
                <w:sz w:val="28"/>
                <w:szCs w:val="28"/>
              </w:rPr>
            </w:pPr>
            <w:r w:rsidRPr="00CE0037">
              <w:rPr>
                <w:rFonts w:ascii="Times New Roman" w:eastAsia="Times New Roman" w:hAnsi="Times New Roman"/>
                <w:sz w:val="28"/>
                <w:szCs w:val="28"/>
              </w:rPr>
              <w:t>Mức 2</w:t>
            </w:r>
          </w:p>
        </w:tc>
        <w:tc>
          <w:tcPr>
            <w:tcW w:w="819" w:type="dxa"/>
            <w:tcBorders>
              <w:top w:val="single" w:sz="6" w:space="0" w:color="000000"/>
              <w:left w:val="single" w:sz="6" w:space="0" w:color="000000"/>
              <w:bottom w:val="single" w:sz="6" w:space="0" w:color="000000"/>
              <w:right w:val="single" w:sz="6" w:space="0" w:color="000000"/>
            </w:tcBorders>
            <w:vAlign w:val="center"/>
            <w:hideMark/>
          </w:tcPr>
          <w:p w14:paraId="5F600C4D" w14:textId="77777777" w:rsidR="00D852C4" w:rsidRPr="00CE0037" w:rsidRDefault="00D852C4" w:rsidP="009C58F8">
            <w:pPr>
              <w:spacing w:after="0" w:line="240" w:lineRule="auto"/>
              <w:rPr>
                <w:rFonts w:ascii="Times New Roman" w:eastAsia="Times New Roman" w:hAnsi="Times New Roman"/>
                <w:sz w:val="28"/>
                <w:szCs w:val="28"/>
              </w:rPr>
            </w:pPr>
            <w:r w:rsidRPr="00CE0037">
              <w:rPr>
                <w:rFonts w:ascii="Times New Roman" w:eastAsia="Times New Roman" w:hAnsi="Times New Roman"/>
                <w:sz w:val="28"/>
                <w:szCs w:val="28"/>
              </w:rPr>
              <w:t>Mức 3</w:t>
            </w:r>
          </w:p>
        </w:tc>
        <w:tc>
          <w:tcPr>
            <w:tcW w:w="819" w:type="dxa"/>
            <w:tcBorders>
              <w:top w:val="single" w:sz="6" w:space="0" w:color="000000"/>
              <w:left w:val="single" w:sz="6" w:space="0" w:color="000000"/>
              <w:bottom w:val="single" w:sz="6" w:space="0" w:color="000000"/>
              <w:right w:val="single" w:sz="6" w:space="0" w:color="000000"/>
            </w:tcBorders>
            <w:vAlign w:val="center"/>
            <w:hideMark/>
          </w:tcPr>
          <w:p w14:paraId="02C4E20F" w14:textId="77777777" w:rsidR="00D852C4" w:rsidRPr="00CE0037" w:rsidRDefault="00D852C4" w:rsidP="009C58F8">
            <w:pPr>
              <w:spacing w:after="0" w:line="240" w:lineRule="auto"/>
              <w:rPr>
                <w:rFonts w:ascii="Times New Roman" w:eastAsia="Times New Roman" w:hAnsi="Times New Roman"/>
                <w:sz w:val="28"/>
                <w:szCs w:val="28"/>
              </w:rPr>
            </w:pPr>
            <w:r w:rsidRPr="00CE0037">
              <w:rPr>
                <w:rFonts w:ascii="Times New Roman" w:eastAsia="Times New Roman" w:hAnsi="Times New Roman"/>
                <w:sz w:val="28"/>
                <w:szCs w:val="28"/>
              </w:rPr>
              <w:t>Mức 4</w:t>
            </w:r>
          </w:p>
        </w:tc>
        <w:tc>
          <w:tcPr>
            <w:tcW w:w="819" w:type="dxa"/>
            <w:tcBorders>
              <w:top w:val="single" w:sz="6" w:space="0" w:color="000000"/>
              <w:left w:val="single" w:sz="6" w:space="0" w:color="000000"/>
              <w:bottom w:val="single" w:sz="6" w:space="0" w:color="000000"/>
              <w:right w:val="single" w:sz="6" w:space="0" w:color="000000"/>
            </w:tcBorders>
            <w:vAlign w:val="center"/>
            <w:hideMark/>
          </w:tcPr>
          <w:p w14:paraId="56210522" w14:textId="77777777" w:rsidR="00D852C4" w:rsidRPr="00CE0037" w:rsidRDefault="00D852C4" w:rsidP="009C58F8">
            <w:pPr>
              <w:spacing w:after="0" w:line="240" w:lineRule="auto"/>
              <w:rPr>
                <w:rFonts w:ascii="Times New Roman" w:eastAsia="Times New Roman" w:hAnsi="Times New Roman"/>
                <w:sz w:val="28"/>
                <w:szCs w:val="28"/>
              </w:rPr>
            </w:pPr>
            <w:r w:rsidRPr="00CE0037">
              <w:rPr>
                <w:rFonts w:ascii="Times New Roman" w:eastAsia="Times New Roman" w:hAnsi="Times New Roman"/>
                <w:sz w:val="28"/>
                <w:szCs w:val="28"/>
              </w:rPr>
              <w:t>Mức 5</w:t>
            </w: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4BCEBF39" w14:textId="77777777" w:rsidR="00D852C4" w:rsidRPr="00CE0037" w:rsidRDefault="00D852C4" w:rsidP="009C58F8">
            <w:pPr>
              <w:spacing w:after="0" w:line="240" w:lineRule="auto"/>
              <w:rPr>
                <w:rFonts w:ascii="Times New Roman" w:eastAsia="Times New Roman" w:hAnsi="Times New Roman"/>
                <w:sz w:val="28"/>
                <w:szCs w:val="28"/>
              </w:rPr>
            </w:pPr>
            <w:r w:rsidRPr="00CE0037">
              <w:rPr>
                <w:rFonts w:ascii="Times New Roman" w:eastAsia="Times New Roman" w:hAnsi="Times New Roman"/>
                <w:sz w:val="28"/>
                <w:szCs w:val="28"/>
              </w:rPr>
              <w:t>Tổng số tiêu chí</w:t>
            </w:r>
          </w:p>
        </w:tc>
      </w:tr>
      <w:tr w:rsidR="005912DF" w:rsidRPr="00CE0037" w14:paraId="6000643A" w14:textId="77777777" w:rsidTr="005912DF">
        <w:tc>
          <w:tcPr>
            <w:tcW w:w="4410" w:type="dxa"/>
            <w:tcBorders>
              <w:top w:val="single" w:sz="6" w:space="0" w:color="000000"/>
              <w:left w:val="single" w:sz="6" w:space="0" w:color="000000"/>
              <w:bottom w:val="single" w:sz="6" w:space="0" w:color="000000"/>
              <w:right w:val="single" w:sz="6" w:space="0" w:color="000000"/>
            </w:tcBorders>
            <w:vAlign w:val="center"/>
            <w:hideMark/>
          </w:tcPr>
          <w:p w14:paraId="46B48770" w14:textId="77777777" w:rsidR="005912DF" w:rsidRPr="00CE0037" w:rsidRDefault="005912DF" w:rsidP="005912DF">
            <w:pPr>
              <w:spacing w:after="0" w:line="240" w:lineRule="auto"/>
              <w:rPr>
                <w:rFonts w:ascii="Times New Roman" w:eastAsia="Times New Roman" w:hAnsi="Times New Roman"/>
                <w:sz w:val="28"/>
                <w:szCs w:val="28"/>
              </w:rPr>
            </w:pPr>
            <w:r w:rsidRPr="00CE0037">
              <w:rPr>
                <w:rFonts w:ascii="Times New Roman" w:eastAsia="Times New Roman" w:hAnsi="Times New Roman"/>
                <w:sz w:val="28"/>
                <w:szCs w:val="28"/>
              </w:rPr>
              <w:t>5. SỐ LƯỢNG TIÊU CHÍ ĐẠT:</w:t>
            </w:r>
          </w:p>
        </w:tc>
        <w:tc>
          <w:tcPr>
            <w:tcW w:w="819" w:type="dxa"/>
            <w:tcBorders>
              <w:top w:val="single" w:sz="6" w:space="0" w:color="000000"/>
              <w:left w:val="single" w:sz="6" w:space="0" w:color="000000"/>
              <w:bottom w:val="single" w:sz="6" w:space="0" w:color="000000"/>
              <w:right w:val="single" w:sz="6" w:space="0" w:color="000000"/>
            </w:tcBorders>
            <w:vAlign w:val="center"/>
          </w:tcPr>
          <w:p w14:paraId="16BCB53F" w14:textId="47332573" w:rsidR="005912DF" w:rsidRPr="005912DF" w:rsidRDefault="00C53F03" w:rsidP="005912DF">
            <w:pPr>
              <w:spacing w:before="120" w:after="120" w:line="240" w:lineRule="auto"/>
              <w:jc w:val="center"/>
              <w:rPr>
                <w:rFonts w:ascii="Times New Roman" w:eastAsia="Times New Roman" w:hAnsi="Times New Roman"/>
                <w:sz w:val="28"/>
                <w:szCs w:val="28"/>
              </w:rPr>
            </w:pPr>
            <w:r>
              <w:rPr>
                <w:rFonts w:ascii="Times New Roman" w:hAnsi="Times New Roman"/>
                <w:sz w:val="28"/>
                <w:szCs w:val="28"/>
              </w:rPr>
              <w:t>0</w:t>
            </w:r>
          </w:p>
        </w:tc>
        <w:tc>
          <w:tcPr>
            <w:tcW w:w="819" w:type="dxa"/>
            <w:tcBorders>
              <w:top w:val="single" w:sz="6" w:space="0" w:color="000000"/>
              <w:left w:val="single" w:sz="6" w:space="0" w:color="000000"/>
              <w:bottom w:val="single" w:sz="6" w:space="0" w:color="000000"/>
              <w:right w:val="single" w:sz="6" w:space="0" w:color="000000"/>
            </w:tcBorders>
            <w:vAlign w:val="center"/>
          </w:tcPr>
          <w:p w14:paraId="6081F865" w14:textId="4DADA5A5" w:rsidR="005912DF" w:rsidRPr="005912DF" w:rsidRDefault="005912DF" w:rsidP="005912DF">
            <w:pPr>
              <w:spacing w:before="120" w:after="120" w:line="240" w:lineRule="auto"/>
              <w:jc w:val="center"/>
              <w:rPr>
                <w:rFonts w:ascii="Times New Roman" w:eastAsia="Times New Roman" w:hAnsi="Times New Roman"/>
                <w:sz w:val="28"/>
                <w:szCs w:val="28"/>
              </w:rPr>
            </w:pPr>
            <w:r w:rsidRPr="005912DF">
              <w:rPr>
                <w:rFonts w:ascii="Times New Roman" w:hAnsi="Times New Roman"/>
                <w:sz w:val="28"/>
                <w:szCs w:val="28"/>
              </w:rPr>
              <w:t>0</w:t>
            </w:r>
          </w:p>
        </w:tc>
        <w:tc>
          <w:tcPr>
            <w:tcW w:w="819" w:type="dxa"/>
            <w:tcBorders>
              <w:top w:val="single" w:sz="6" w:space="0" w:color="000000"/>
              <w:left w:val="single" w:sz="6" w:space="0" w:color="000000"/>
              <w:bottom w:val="single" w:sz="6" w:space="0" w:color="000000"/>
              <w:right w:val="single" w:sz="6" w:space="0" w:color="000000"/>
            </w:tcBorders>
            <w:vAlign w:val="center"/>
          </w:tcPr>
          <w:p w14:paraId="7523119B" w14:textId="033A7919" w:rsidR="005912DF" w:rsidRPr="005912DF" w:rsidRDefault="00C53F03" w:rsidP="005912DF">
            <w:pPr>
              <w:spacing w:before="120" w:after="120" w:line="240" w:lineRule="auto"/>
              <w:jc w:val="center"/>
              <w:rPr>
                <w:rFonts w:ascii="Times New Roman" w:eastAsia="Times New Roman" w:hAnsi="Times New Roman"/>
                <w:sz w:val="28"/>
                <w:szCs w:val="28"/>
                <w:lang w:val="vi-VN"/>
              </w:rPr>
            </w:pPr>
            <w:r>
              <w:rPr>
                <w:rFonts w:ascii="Times New Roman" w:hAnsi="Times New Roman"/>
                <w:sz w:val="28"/>
                <w:szCs w:val="28"/>
              </w:rPr>
              <w:t>3</w:t>
            </w:r>
          </w:p>
        </w:tc>
        <w:tc>
          <w:tcPr>
            <w:tcW w:w="819" w:type="dxa"/>
            <w:tcBorders>
              <w:top w:val="single" w:sz="6" w:space="0" w:color="000000"/>
              <w:left w:val="single" w:sz="6" w:space="0" w:color="000000"/>
              <w:bottom w:val="single" w:sz="6" w:space="0" w:color="000000"/>
              <w:right w:val="single" w:sz="6" w:space="0" w:color="000000"/>
            </w:tcBorders>
            <w:vAlign w:val="center"/>
          </w:tcPr>
          <w:p w14:paraId="5D675C1F" w14:textId="0125D718" w:rsidR="005912DF" w:rsidRPr="005912DF" w:rsidRDefault="001513AD" w:rsidP="005912DF">
            <w:pPr>
              <w:spacing w:before="120" w:after="120" w:line="240" w:lineRule="auto"/>
              <w:jc w:val="center"/>
              <w:rPr>
                <w:rFonts w:ascii="Times New Roman" w:eastAsia="Times New Roman" w:hAnsi="Times New Roman"/>
                <w:sz w:val="28"/>
                <w:szCs w:val="28"/>
              </w:rPr>
            </w:pPr>
            <w:r>
              <w:rPr>
                <w:rFonts w:ascii="Times New Roman" w:hAnsi="Times New Roman"/>
                <w:sz w:val="28"/>
                <w:szCs w:val="28"/>
              </w:rPr>
              <w:t>4</w:t>
            </w:r>
            <w:r w:rsidR="00DB4E74">
              <w:rPr>
                <w:rFonts w:ascii="Times New Roman" w:hAnsi="Times New Roman"/>
                <w:sz w:val="28"/>
                <w:szCs w:val="28"/>
              </w:rPr>
              <w:t>2</w:t>
            </w:r>
          </w:p>
        </w:tc>
        <w:tc>
          <w:tcPr>
            <w:tcW w:w="819" w:type="dxa"/>
            <w:tcBorders>
              <w:top w:val="single" w:sz="6" w:space="0" w:color="000000"/>
              <w:left w:val="single" w:sz="6" w:space="0" w:color="000000"/>
              <w:bottom w:val="single" w:sz="6" w:space="0" w:color="000000"/>
              <w:right w:val="single" w:sz="6" w:space="0" w:color="000000"/>
            </w:tcBorders>
            <w:vAlign w:val="center"/>
          </w:tcPr>
          <w:p w14:paraId="6145F1FE" w14:textId="22CE4369" w:rsidR="005912DF" w:rsidRPr="005912DF" w:rsidRDefault="00DB4E74" w:rsidP="005912DF">
            <w:pPr>
              <w:spacing w:before="120" w:after="120" w:line="240" w:lineRule="auto"/>
              <w:jc w:val="center"/>
              <w:rPr>
                <w:rFonts w:ascii="Times New Roman" w:eastAsia="Times New Roman" w:hAnsi="Times New Roman"/>
                <w:sz w:val="28"/>
                <w:szCs w:val="28"/>
              </w:rPr>
            </w:pPr>
            <w:r>
              <w:rPr>
                <w:rFonts w:ascii="Times New Roman" w:hAnsi="Times New Roman"/>
                <w:sz w:val="28"/>
                <w:szCs w:val="28"/>
              </w:rPr>
              <w:t>38</w:t>
            </w:r>
          </w:p>
        </w:tc>
        <w:tc>
          <w:tcPr>
            <w:tcW w:w="1276" w:type="dxa"/>
            <w:tcBorders>
              <w:top w:val="single" w:sz="6" w:space="0" w:color="000000"/>
              <w:left w:val="single" w:sz="6" w:space="0" w:color="000000"/>
              <w:bottom w:val="single" w:sz="6" w:space="0" w:color="000000"/>
              <w:right w:val="single" w:sz="6" w:space="0" w:color="000000"/>
            </w:tcBorders>
            <w:vAlign w:val="center"/>
          </w:tcPr>
          <w:p w14:paraId="53618A38" w14:textId="61BA4C3E" w:rsidR="005912DF" w:rsidRPr="005912DF" w:rsidRDefault="005912DF" w:rsidP="005912DF">
            <w:pPr>
              <w:spacing w:before="120" w:after="120" w:line="240" w:lineRule="auto"/>
              <w:jc w:val="center"/>
              <w:rPr>
                <w:rFonts w:ascii="Times New Roman" w:eastAsia="Times New Roman" w:hAnsi="Times New Roman"/>
                <w:sz w:val="28"/>
                <w:szCs w:val="28"/>
              </w:rPr>
            </w:pPr>
            <w:r w:rsidRPr="005912DF">
              <w:rPr>
                <w:rFonts w:ascii="Times New Roman" w:hAnsi="Times New Roman"/>
                <w:sz w:val="28"/>
                <w:szCs w:val="28"/>
              </w:rPr>
              <w:t>83</w:t>
            </w:r>
          </w:p>
        </w:tc>
      </w:tr>
      <w:tr w:rsidR="005912DF" w:rsidRPr="00CE0037" w14:paraId="71A011CD" w14:textId="77777777" w:rsidTr="005912DF">
        <w:tc>
          <w:tcPr>
            <w:tcW w:w="4410" w:type="dxa"/>
            <w:tcBorders>
              <w:top w:val="single" w:sz="6" w:space="0" w:color="000000"/>
              <w:left w:val="single" w:sz="6" w:space="0" w:color="000000"/>
              <w:bottom w:val="single" w:sz="6" w:space="0" w:color="000000"/>
              <w:right w:val="single" w:sz="6" w:space="0" w:color="000000"/>
            </w:tcBorders>
            <w:vAlign w:val="center"/>
            <w:hideMark/>
          </w:tcPr>
          <w:p w14:paraId="0A11F5C4" w14:textId="77777777" w:rsidR="005912DF" w:rsidRPr="00CE0037" w:rsidRDefault="005912DF" w:rsidP="005912DF">
            <w:pPr>
              <w:spacing w:after="0" w:line="240" w:lineRule="auto"/>
              <w:rPr>
                <w:rFonts w:ascii="Times New Roman" w:eastAsia="Times New Roman" w:hAnsi="Times New Roman"/>
                <w:sz w:val="28"/>
                <w:szCs w:val="28"/>
              </w:rPr>
            </w:pPr>
            <w:r w:rsidRPr="00CE0037">
              <w:rPr>
                <w:rFonts w:ascii="Times New Roman" w:eastAsia="Times New Roman" w:hAnsi="Times New Roman"/>
                <w:sz w:val="28"/>
                <w:szCs w:val="28"/>
              </w:rPr>
              <w:t>6. % TIÊU CHÍ ĐẠT:</w:t>
            </w:r>
          </w:p>
        </w:tc>
        <w:tc>
          <w:tcPr>
            <w:tcW w:w="819" w:type="dxa"/>
            <w:tcBorders>
              <w:top w:val="single" w:sz="6" w:space="0" w:color="000000"/>
              <w:left w:val="single" w:sz="6" w:space="0" w:color="000000"/>
              <w:bottom w:val="single" w:sz="6" w:space="0" w:color="000000"/>
              <w:right w:val="single" w:sz="6" w:space="0" w:color="000000"/>
            </w:tcBorders>
            <w:vAlign w:val="center"/>
          </w:tcPr>
          <w:p w14:paraId="6E0E1ADF" w14:textId="1C65A86E" w:rsidR="005912DF" w:rsidRPr="005912DF" w:rsidRDefault="00C53F03" w:rsidP="005912DF">
            <w:pPr>
              <w:spacing w:before="120" w:after="120" w:line="240" w:lineRule="auto"/>
              <w:jc w:val="center"/>
              <w:rPr>
                <w:rFonts w:ascii="Times New Roman" w:eastAsia="Times New Roman" w:hAnsi="Times New Roman"/>
                <w:sz w:val="28"/>
                <w:szCs w:val="28"/>
              </w:rPr>
            </w:pPr>
            <w:r>
              <w:rPr>
                <w:rFonts w:ascii="Times New Roman" w:hAnsi="Times New Roman"/>
                <w:sz w:val="28"/>
                <w:szCs w:val="28"/>
              </w:rPr>
              <w:t>0.00</w:t>
            </w:r>
          </w:p>
        </w:tc>
        <w:tc>
          <w:tcPr>
            <w:tcW w:w="819" w:type="dxa"/>
            <w:tcBorders>
              <w:top w:val="single" w:sz="6" w:space="0" w:color="000000"/>
              <w:left w:val="single" w:sz="6" w:space="0" w:color="000000"/>
              <w:bottom w:val="single" w:sz="6" w:space="0" w:color="000000"/>
              <w:right w:val="single" w:sz="6" w:space="0" w:color="000000"/>
            </w:tcBorders>
            <w:vAlign w:val="center"/>
          </w:tcPr>
          <w:p w14:paraId="2E29BF78" w14:textId="1B3A2FC2" w:rsidR="005912DF" w:rsidRPr="005912DF" w:rsidRDefault="005912DF" w:rsidP="005912DF">
            <w:pPr>
              <w:spacing w:before="120" w:after="120" w:line="240" w:lineRule="auto"/>
              <w:jc w:val="center"/>
              <w:rPr>
                <w:rFonts w:ascii="Times New Roman" w:eastAsia="Times New Roman" w:hAnsi="Times New Roman"/>
                <w:sz w:val="28"/>
                <w:szCs w:val="28"/>
              </w:rPr>
            </w:pPr>
            <w:r w:rsidRPr="005912DF">
              <w:rPr>
                <w:rFonts w:ascii="Times New Roman" w:hAnsi="Times New Roman"/>
                <w:sz w:val="28"/>
                <w:szCs w:val="28"/>
              </w:rPr>
              <w:t>0.00</w:t>
            </w:r>
          </w:p>
        </w:tc>
        <w:tc>
          <w:tcPr>
            <w:tcW w:w="819" w:type="dxa"/>
            <w:tcBorders>
              <w:top w:val="single" w:sz="6" w:space="0" w:color="000000"/>
              <w:left w:val="single" w:sz="6" w:space="0" w:color="000000"/>
              <w:bottom w:val="single" w:sz="6" w:space="0" w:color="000000"/>
              <w:right w:val="single" w:sz="6" w:space="0" w:color="000000"/>
            </w:tcBorders>
            <w:vAlign w:val="center"/>
          </w:tcPr>
          <w:p w14:paraId="12A32C26" w14:textId="5E9E6F98" w:rsidR="005912DF" w:rsidRPr="005912DF" w:rsidRDefault="00C53F03" w:rsidP="005912DF">
            <w:pPr>
              <w:spacing w:before="120" w:after="120" w:line="240" w:lineRule="auto"/>
              <w:jc w:val="center"/>
              <w:rPr>
                <w:rFonts w:ascii="Times New Roman" w:eastAsia="Times New Roman" w:hAnsi="Times New Roman"/>
                <w:sz w:val="28"/>
                <w:szCs w:val="28"/>
              </w:rPr>
            </w:pPr>
            <w:r>
              <w:rPr>
                <w:rFonts w:ascii="Times New Roman" w:hAnsi="Times New Roman"/>
                <w:sz w:val="28"/>
                <w:szCs w:val="28"/>
              </w:rPr>
              <w:t>3.61</w:t>
            </w:r>
          </w:p>
        </w:tc>
        <w:tc>
          <w:tcPr>
            <w:tcW w:w="819" w:type="dxa"/>
            <w:tcBorders>
              <w:top w:val="single" w:sz="6" w:space="0" w:color="000000"/>
              <w:left w:val="single" w:sz="6" w:space="0" w:color="000000"/>
              <w:bottom w:val="single" w:sz="6" w:space="0" w:color="000000"/>
              <w:right w:val="single" w:sz="6" w:space="0" w:color="000000"/>
            </w:tcBorders>
            <w:vAlign w:val="center"/>
          </w:tcPr>
          <w:p w14:paraId="18E16135" w14:textId="0A858E70" w:rsidR="005912DF" w:rsidRPr="005912DF" w:rsidRDefault="00DB4E74" w:rsidP="005912DF">
            <w:pPr>
              <w:spacing w:before="120" w:after="120" w:line="240" w:lineRule="auto"/>
              <w:jc w:val="center"/>
              <w:rPr>
                <w:rFonts w:ascii="Times New Roman" w:eastAsia="Times New Roman" w:hAnsi="Times New Roman"/>
                <w:sz w:val="28"/>
                <w:szCs w:val="28"/>
                <w:lang w:val="vi-VN"/>
              </w:rPr>
            </w:pPr>
            <w:r>
              <w:rPr>
                <w:rFonts w:ascii="Times New Roman" w:hAnsi="Times New Roman"/>
                <w:sz w:val="28"/>
                <w:szCs w:val="28"/>
              </w:rPr>
              <w:t>50.60</w:t>
            </w:r>
          </w:p>
        </w:tc>
        <w:tc>
          <w:tcPr>
            <w:tcW w:w="819" w:type="dxa"/>
            <w:tcBorders>
              <w:top w:val="single" w:sz="6" w:space="0" w:color="000000"/>
              <w:left w:val="single" w:sz="6" w:space="0" w:color="000000"/>
              <w:bottom w:val="single" w:sz="6" w:space="0" w:color="000000"/>
              <w:right w:val="single" w:sz="6" w:space="0" w:color="000000"/>
            </w:tcBorders>
            <w:vAlign w:val="center"/>
          </w:tcPr>
          <w:p w14:paraId="195AF8F6" w14:textId="6B8C13C1" w:rsidR="001513AD" w:rsidRPr="001513AD" w:rsidRDefault="00DB4E74" w:rsidP="001513AD">
            <w:pPr>
              <w:spacing w:before="120" w:after="120" w:line="240" w:lineRule="auto"/>
              <w:jc w:val="center"/>
              <w:rPr>
                <w:rFonts w:ascii="Times New Roman" w:hAnsi="Times New Roman"/>
                <w:sz w:val="28"/>
                <w:szCs w:val="28"/>
              </w:rPr>
            </w:pPr>
            <w:r>
              <w:rPr>
                <w:rFonts w:ascii="Times New Roman" w:hAnsi="Times New Roman"/>
                <w:sz w:val="28"/>
                <w:szCs w:val="28"/>
              </w:rPr>
              <w:t>45.78</w:t>
            </w:r>
          </w:p>
        </w:tc>
        <w:tc>
          <w:tcPr>
            <w:tcW w:w="1276" w:type="dxa"/>
            <w:tcBorders>
              <w:top w:val="single" w:sz="6" w:space="0" w:color="000000"/>
              <w:left w:val="single" w:sz="6" w:space="0" w:color="000000"/>
              <w:bottom w:val="single" w:sz="6" w:space="0" w:color="000000"/>
              <w:right w:val="single" w:sz="6" w:space="0" w:color="000000"/>
            </w:tcBorders>
            <w:vAlign w:val="center"/>
          </w:tcPr>
          <w:p w14:paraId="520DAC83" w14:textId="43BDDACD" w:rsidR="005912DF" w:rsidRPr="005912DF" w:rsidRDefault="005912DF" w:rsidP="005912DF">
            <w:pPr>
              <w:spacing w:before="120" w:after="120" w:line="240" w:lineRule="auto"/>
              <w:jc w:val="center"/>
              <w:rPr>
                <w:rFonts w:ascii="Times New Roman" w:eastAsia="Times New Roman" w:hAnsi="Times New Roman"/>
                <w:sz w:val="28"/>
                <w:szCs w:val="28"/>
              </w:rPr>
            </w:pPr>
            <w:r w:rsidRPr="005912DF">
              <w:rPr>
                <w:rFonts w:ascii="Times New Roman" w:hAnsi="Times New Roman"/>
                <w:sz w:val="28"/>
                <w:szCs w:val="28"/>
              </w:rPr>
              <w:t>83</w:t>
            </w:r>
          </w:p>
        </w:tc>
      </w:tr>
    </w:tbl>
    <w:p w14:paraId="765CAE03" w14:textId="5F465709" w:rsidR="00D852C4" w:rsidRDefault="00D852C4" w:rsidP="00D852C4">
      <w:pPr>
        <w:spacing w:before="100" w:beforeAutospacing="1" w:after="100" w:afterAutospacing="1" w:line="240" w:lineRule="auto"/>
        <w:ind w:firstLine="720"/>
        <w:outlineLvl w:val="2"/>
        <w:rPr>
          <w:rFonts w:ascii="Times New Roman" w:eastAsia="Times New Roman" w:hAnsi="Times New Roman"/>
          <w:b/>
          <w:bCs/>
          <w:color w:val="000000"/>
          <w:sz w:val="27"/>
          <w:szCs w:val="27"/>
        </w:rPr>
        <w:sectPr w:rsidR="00D852C4" w:rsidSect="00830428">
          <w:pgSz w:w="11907" w:h="16840" w:code="9"/>
          <w:pgMar w:top="1276" w:right="1134" w:bottom="1134" w:left="1701" w:header="720" w:footer="720" w:gutter="0"/>
          <w:pgBorders w:display="firstPage">
            <w:top w:val="thinThickSmallGap" w:sz="24" w:space="1" w:color="auto"/>
            <w:left w:val="thinThickSmallGap" w:sz="24" w:space="4" w:color="auto"/>
            <w:bottom w:val="thickThinSmallGap" w:sz="24" w:space="1" w:color="auto"/>
            <w:right w:val="thickThinSmallGap" w:sz="24" w:space="4" w:color="auto"/>
          </w:pgBorders>
          <w:cols w:space="720"/>
          <w:docGrid w:linePitch="360"/>
        </w:sectPr>
      </w:pPr>
    </w:p>
    <w:p w14:paraId="5C8CAED6" w14:textId="77777777" w:rsidR="00D852C4" w:rsidRPr="00CE0037" w:rsidRDefault="00D852C4" w:rsidP="00D852C4">
      <w:pPr>
        <w:spacing w:before="100" w:beforeAutospacing="1" w:after="100" w:afterAutospacing="1" w:line="240" w:lineRule="auto"/>
        <w:outlineLvl w:val="2"/>
        <w:rPr>
          <w:rFonts w:ascii="Times New Roman" w:eastAsia="Times New Roman" w:hAnsi="Times New Roman"/>
          <w:b/>
          <w:bCs/>
          <w:color w:val="000000"/>
          <w:sz w:val="28"/>
          <w:szCs w:val="28"/>
        </w:rPr>
      </w:pPr>
      <w:r w:rsidRPr="00CE0037">
        <w:rPr>
          <w:rFonts w:ascii="Times New Roman" w:eastAsia="Times New Roman" w:hAnsi="Times New Roman"/>
          <w:b/>
          <w:bCs/>
          <w:color w:val="000000"/>
          <w:sz w:val="28"/>
          <w:szCs w:val="28"/>
        </w:rPr>
        <w:lastRenderedPageBreak/>
        <w:t>I. KẾT QUẢ TỰ KIỂM TRA, ĐÁNH GIÁ CÁC TIÊU CHÍ CHẤT LƯỢNG</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34"/>
        <w:gridCol w:w="6295"/>
        <w:gridCol w:w="1733"/>
      </w:tblGrid>
      <w:tr w:rsidR="00D852C4" w:rsidRPr="00CE0037" w14:paraId="545377CC" w14:textId="77777777" w:rsidTr="009C58F8">
        <w:trPr>
          <w:tblHeader/>
          <w:tblCellSpacing w:w="15" w:type="dxa"/>
        </w:trPr>
        <w:tc>
          <w:tcPr>
            <w:tcW w:w="546" w:type="pct"/>
            <w:shd w:val="clear" w:color="auto" w:fill="F2F2F2"/>
            <w:vAlign w:val="center"/>
            <w:hideMark/>
          </w:tcPr>
          <w:p w14:paraId="1C1C415A" w14:textId="77777777" w:rsidR="00D852C4" w:rsidRPr="00CE0037" w:rsidRDefault="00D852C4" w:rsidP="009C58F8">
            <w:pPr>
              <w:spacing w:before="60" w:after="60" w:line="240" w:lineRule="auto"/>
              <w:jc w:val="center"/>
              <w:rPr>
                <w:rFonts w:ascii="Times New Roman" w:eastAsia="Times New Roman" w:hAnsi="Times New Roman"/>
                <w:b/>
                <w:bCs/>
                <w:sz w:val="28"/>
                <w:szCs w:val="28"/>
              </w:rPr>
            </w:pPr>
            <w:r w:rsidRPr="00CE0037">
              <w:rPr>
                <w:rFonts w:ascii="Times New Roman" w:eastAsia="Times New Roman" w:hAnsi="Times New Roman"/>
                <w:b/>
                <w:bCs/>
                <w:sz w:val="28"/>
                <w:szCs w:val="28"/>
              </w:rPr>
              <w:t>Mã số</w:t>
            </w:r>
          </w:p>
        </w:tc>
        <w:tc>
          <w:tcPr>
            <w:tcW w:w="3457" w:type="pct"/>
            <w:shd w:val="clear" w:color="auto" w:fill="F2F2F2"/>
            <w:vAlign w:val="center"/>
            <w:hideMark/>
          </w:tcPr>
          <w:p w14:paraId="0303EBF8" w14:textId="77777777" w:rsidR="00D852C4" w:rsidRPr="00CE0037" w:rsidRDefault="00D852C4" w:rsidP="009C58F8">
            <w:pPr>
              <w:spacing w:before="60" w:after="60" w:line="240" w:lineRule="auto"/>
              <w:jc w:val="center"/>
              <w:rPr>
                <w:rFonts w:ascii="Times New Roman" w:eastAsia="Times New Roman" w:hAnsi="Times New Roman"/>
                <w:b/>
                <w:bCs/>
                <w:sz w:val="28"/>
                <w:szCs w:val="28"/>
              </w:rPr>
            </w:pPr>
            <w:r w:rsidRPr="00CE0037">
              <w:rPr>
                <w:rFonts w:ascii="Times New Roman" w:eastAsia="Times New Roman" w:hAnsi="Times New Roman"/>
                <w:b/>
                <w:bCs/>
                <w:sz w:val="28"/>
                <w:szCs w:val="28"/>
              </w:rPr>
              <w:t>Chỉ tiêu</w:t>
            </w:r>
          </w:p>
        </w:tc>
        <w:tc>
          <w:tcPr>
            <w:tcW w:w="932" w:type="pct"/>
            <w:shd w:val="clear" w:color="auto" w:fill="F2F2F2"/>
            <w:vAlign w:val="center"/>
            <w:hideMark/>
          </w:tcPr>
          <w:p w14:paraId="7D2A217B" w14:textId="7588C7F9" w:rsidR="00D852C4" w:rsidRPr="00CE0037" w:rsidRDefault="005912DF" w:rsidP="009C58F8">
            <w:pPr>
              <w:spacing w:before="60" w:after="60" w:line="240" w:lineRule="auto"/>
              <w:jc w:val="center"/>
              <w:rPr>
                <w:rFonts w:ascii="Times New Roman" w:eastAsia="Times New Roman" w:hAnsi="Times New Roman"/>
                <w:b/>
                <w:bCs/>
                <w:sz w:val="28"/>
                <w:szCs w:val="28"/>
                <w:lang w:val="vi-VN"/>
              </w:rPr>
            </w:pPr>
            <w:r>
              <w:rPr>
                <w:rStyle w:val="periodname"/>
                <w:rFonts w:ascii="Times New Roman" w:eastAsia="Times New Roman" w:hAnsi="Times New Roman"/>
                <w:b/>
                <w:bCs/>
                <w:sz w:val="28"/>
                <w:szCs w:val="28"/>
              </w:rPr>
              <w:t>N</w:t>
            </w:r>
            <w:r w:rsidR="00D852C4" w:rsidRPr="00CE0037">
              <w:rPr>
                <w:rStyle w:val="periodname"/>
                <w:rFonts w:ascii="Times New Roman" w:eastAsia="Times New Roman" w:hAnsi="Times New Roman"/>
                <w:b/>
                <w:bCs/>
                <w:sz w:val="28"/>
                <w:szCs w:val="28"/>
              </w:rPr>
              <w:t>ăm 20</w:t>
            </w:r>
            <w:r w:rsidR="00D852C4" w:rsidRPr="00CE0037">
              <w:rPr>
                <w:rStyle w:val="periodname"/>
                <w:rFonts w:ascii="Times New Roman" w:eastAsia="Times New Roman" w:hAnsi="Times New Roman"/>
                <w:b/>
                <w:bCs/>
                <w:sz w:val="28"/>
                <w:szCs w:val="28"/>
                <w:lang w:val="vi-VN"/>
              </w:rPr>
              <w:t>2</w:t>
            </w:r>
            <w:r w:rsidR="008B11CC" w:rsidRPr="00CE0037">
              <w:rPr>
                <w:rStyle w:val="periodname"/>
                <w:rFonts w:ascii="Times New Roman" w:eastAsia="Times New Roman" w:hAnsi="Times New Roman"/>
                <w:b/>
                <w:bCs/>
                <w:sz w:val="28"/>
                <w:szCs w:val="28"/>
                <w:lang w:val="vi-VN"/>
              </w:rPr>
              <w:t>2</w:t>
            </w:r>
          </w:p>
        </w:tc>
      </w:tr>
      <w:tr w:rsidR="00D852C4" w:rsidRPr="00CE0037" w14:paraId="63361C19" w14:textId="77777777" w:rsidTr="009C58F8">
        <w:trPr>
          <w:tblCellSpacing w:w="15" w:type="dxa"/>
        </w:trPr>
        <w:tc>
          <w:tcPr>
            <w:tcW w:w="546" w:type="pct"/>
            <w:vAlign w:val="center"/>
            <w:hideMark/>
          </w:tcPr>
          <w:p w14:paraId="2127C0BA"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t>A</w:t>
            </w:r>
          </w:p>
        </w:tc>
        <w:tc>
          <w:tcPr>
            <w:tcW w:w="3457" w:type="pct"/>
            <w:vAlign w:val="center"/>
            <w:hideMark/>
          </w:tcPr>
          <w:p w14:paraId="0D195D77"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PHẦN A. HƯỚNG ĐẾN NGƯỜI BỆNH (19) </w:t>
            </w:r>
          </w:p>
        </w:tc>
        <w:tc>
          <w:tcPr>
            <w:tcW w:w="932" w:type="pct"/>
            <w:vAlign w:val="center"/>
            <w:hideMark/>
          </w:tcPr>
          <w:p w14:paraId="2123530F" w14:textId="77777777" w:rsidR="00D852C4" w:rsidRPr="00CE0037" w:rsidRDefault="00D852C4" w:rsidP="009C58F8">
            <w:pPr>
              <w:spacing w:after="0" w:line="240" w:lineRule="auto"/>
              <w:jc w:val="center"/>
              <w:rPr>
                <w:rFonts w:ascii="Times New Roman" w:eastAsia="Times New Roman" w:hAnsi="Times New Roman"/>
                <w:sz w:val="28"/>
                <w:szCs w:val="28"/>
              </w:rPr>
            </w:pPr>
          </w:p>
        </w:tc>
      </w:tr>
      <w:tr w:rsidR="00D852C4" w:rsidRPr="00CE0037" w14:paraId="104639E4" w14:textId="77777777" w:rsidTr="009C58F8">
        <w:trPr>
          <w:trHeight w:val="539"/>
          <w:tblCellSpacing w:w="15" w:type="dxa"/>
        </w:trPr>
        <w:tc>
          <w:tcPr>
            <w:tcW w:w="546" w:type="pct"/>
            <w:vAlign w:val="center"/>
            <w:hideMark/>
          </w:tcPr>
          <w:p w14:paraId="2DE0C705"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t>A1</w:t>
            </w:r>
          </w:p>
        </w:tc>
        <w:tc>
          <w:tcPr>
            <w:tcW w:w="3457" w:type="pct"/>
            <w:vAlign w:val="center"/>
            <w:hideMark/>
          </w:tcPr>
          <w:p w14:paraId="233FDFCA"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A1. Chỉ dẫn, đón tiếp, hướng dẫn, cấp cứu người bệnh (6) </w:t>
            </w:r>
          </w:p>
        </w:tc>
        <w:tc>
          <w:tcPr>
            <w:tcW w:w="932" w:type="pct"/>
            <w:vAlign w:val="center"/>
            <w:hideMark/>
          </w:tcPr>
          <w:p w14:paraId="6478FB1B" w14:textId="77777777" w:rsidR="00D852C4" w:rsidRPr="00CE0037" w:rsidRDefault="00D852C4" w:rsidP="009C58F8">
            <w:pPr>
              <w:spacing w:after="0" w:line="240" w:lineRule="auto"/>
              <w:jc w:val="center"/>
              <w:rPr>
                <w:rFonts w:ascii="Times New Roman" w:eastAsia="Times New Roman" w:hAnsi="Times New Roman"/>
                <w:sz w:val="28"/>
                <w:szCs w:val="28"/>
              </w:rPr>
            </w:pPr>
          </w:p>
        </w:tc>
      </w:tr>
      <w:tr w:rsidR="00D852C4" w:rsidRPr="00CE0037" w14:paraId="71E1D25A" w14:textId="77777777" w:rsidTr="009C58F8">
        <w:trPr>
          <w:tblCellSpacing w:w="15" w:type="dxa"/>
        </w:trPr>
        <w:tc>
          <w:tcPr>
            <w:tcW w:w="546" w:type="pct"/>
            <w:vAlign w:val="center"/>
            <w:hideMark/>
          </w:tcPr>
          <w:p w14:paraId="712795B3"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t>A1.1</w:t>
            </w:r>
          </w:p>
        </w:tc>
        <w:tc>
          <w:tcPr>
            <w:tcW w:w="3457" w:type="pct"/>
            <w:vAlign w:val="center"/>
            <w:hideMark/>
          </w:tcPr>
          <w:p w14:paraId="16A6E4DF"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Người bệnh được chỉ dẫn rõ ràng, đón tiếp và hướng dẫn cụ thể </w:t>
            </w:r>
          </w:p>
        </w:tc>
        <w:tc>
          <w:tcPr>
            <w:tcW w:w="932" w:type="pct"/>
            <w:vAlign w:val="center"/>
            <w:hideMark/>
          </w:tcPr>
          <w:p w14:paraId="1BA707C5" w14:textId="77777777" w:rsidR="00D852C4" w:rsidRPr="00CE0037" w:rsidRDefault="00D852C4" w:rsidP="009C58F8">
            <w:pPr>
              <w:spacing w:before="120" w:after="120" w:line="240" w:lineRule="auto"/>
              <w:jc w:val="center"/>
              <w:rPr>
                <w:rFonts w:ascii="Times New Roman" w:eastAsia="Times New Roman" w:hAnsi="Times New Roman"/>
                <w:b/>
                <w:bCs/>
                <w:sz w:val="28"/>
                <w:szCs w:val="28"/>
              </w:rPr>
            </w:pPr>
            <w:r w:rsidRPr="00CE0037">
              <w:rPr>
                <w:rFonts w:ascii="Times New Roman" w:eastAsia="Times New Roman" w:hAnsi="Times New Roman"/>
                <w:b/>
                <w:bCs/>
                <w:sz w:val="28"/>
                <w:szCs w:val="28"/>
              </w:rPr>
              <w:t>5</w:t>
            </w:r>
          </w:p>
        </w:tc>
      </w:tr>
      <w:tr w:rsidR="00D852C4" w:rsidRPr="00CE0037" w14:paraId="5EAFC1EB" w14:textId="77777777" w:rsidTr="009C58F8">
        <w:trPr>
          <w:tblCellSpacing w:w="15" w:type="dxa"/>
        </w:trPr>
        <w:tc>
          <w:tcPr>
            <w:tcW w:w="546" w:type="pct"/>
            <w:vAlign w:val="center"/>
            <w:hideMark/>
          </w:tcPr>
          <w:p w14:paraId="7F4FB2F7"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t>A1.2</w:t>
            </w:r>
          </w:p>
        </w:tc>
        <w:tc>
          <w:tcPr>
            <w:tcW w:w="3457" w:type="pct"/>
            <w:vAlign w:val="center"/>
            <w:hideMark/>
          </w:tcPr>
          <w:p w14:paraId="2F9199B4"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Người bệnh được chờ đợi trong phòng đầy đủ tiện nghi và được vận chuyển phù hợp với tình trạng bệnh tật </w:t>
            </w:r>
          </w:p>
        </w:tc>
        <w:tc>
          <w:tcPr>
            <w:tcW w:w="932" w:type="pct"/>
            <w:vAlign w:val="center"/>
            <w:hideMark/>
          </w:tcPr>
          <w:p w14:paraId="7FC25E7C" w14:textId="77777777" w:rsidR="00D852C4" w:rsidRPr="00CE0037" w:rsidRDefault="00D852C4" w:rsidP="009C58F8">
            <w:pPr>
              <w:spacing w:before="120" w:after="120" w:line="240" w:lineRule="auto"/>
              <w:jc w:val="center"/>
              <w:rPr>
                <w:rFonts w:ascii="Times New Roman" w:eastAsia="Times New Roman" w:hAnsi="Times New Roman"/>
                <w:b/>
                <w:bCs/>
                <w:sz w:val="28"/>
                <w:szCs w:val="28"/>
              </w:rPr>
            </w:pPr>
            <w:r w:rsidRPr="00CE0037">
              <w:rPr>
                <w:rFonts w:ascii="Times New Roman" w:eastAsia="Times New Roman" w:hAnsi="Times New Roman"/>
                <w:b/>
                <w:bCs/>
                <w:sz w:val="28"/>
                <w:szCs w:val="28"/>
              </w:rPr>
              <w:t>5</w:t>
            </w:r>
          </w:p>
        </w:tc>
      </w:tr>
      <w:tr w:rsidR="00D852C4" w:rsidRPr="00CE0037" w14:paraId="780DCDC9" w14:textId="77777777" w:rsidTr="009C58F8">
        <w:trPr>
          <w:tblCellSpacing w:w="15" w:type="dxa"/>
        </w:trPr>
        <w:tc>
          <w:tcPr>
            <w:tcW w:w="546" w:type="pct"/>
            <w:vAlign w:val="center"/>
            <w:hideMark/>
          </w:tcPr>
          <w:p w14:paraId="17AF2C6A"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t>A1.3</w:t>
            </w:r>
          </w:p>
        </w:tc>
        <w:tc>
          <w:tcPr>
            <w:tcW w:w="3457" w:type="pct"/>
            <w:vAlign w:val="center"/>
            <w:hideMark/>
          </w:tcPr>
          <w:p w14:paraId="3647A265"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Bệnh viện tiến hành cải tiến quy trình khám bệnh, đáp ứng sự hài lòng người bệnh </w:t>
            </w:r>
          </w:p>
        </w:tc>
        <w:tc>
          <w:tcPr>
            <w:tcW w:w="932" w:type="pct"/>
            <w:vAlign w:val="center"/>
            <w:hideMark/>
          </w:tcPr>
          <w:p w14:paraId="752DC5E5" w14:textId="77777777" w:rsidR="00D852C4" w:rsidRPr="00CE0037" w:rsidRDefault="00D852C4" w:rsidP="009C58F8">
            <w:pPr>
              <w:spacing w:before="120" w:after="120" w:line="240" w:lineRule="auto"/>
              <w:jc w:val="center"/>
              <w:rPr>
                <w:rFonts w:ascii="Times New Roman" w:eastAsia="Times New Roman" w:hAnsi="Times New Roman"/>
                <w:b/>
                <w:bCs/>
                <w:sz w:val="28"/>
                <w:szCs w:val="28"/>
              </w:rPr>
            </w:pPr>
            <w:r w:rsidRPr="00CE0037">
              <w:rPr>
                <w:rFonts w:ascii="Times New Roman" w:eastAsia="Times New Roman" w:hAnsi="Times New Roman"/>
                <w:b/>
                <w:bCs/>
                <w:sz w:val="28"/>
                <w:szCs w:val="28"/>
              </w:rPr>
              <w:t>4</w:t>
            </w:r>
          </w:p>
        </w:tc>
      </w:tr>
      <w:tr w:rsidR="00D852C4" w:rsidRPr="00CE0037" w14:paraId="005FD593" w14:textId="77777777" w:rsidTr="009C58F8">
        <w:trPr>
          <w:tblCellSpacing w:w="15" w:type="dxa"/>
        </w:trPr>
        <w:tc>
          <w:tcPr>
            <w:tcW w:w="546" w:type="pct"/>
            <w:vAlign w:val="center"/>
            <w:hideMark/>
          </w:tcPr>
          <w:p w14:paraId="449C91EE"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t>A1.4</w:t>
            </w:r>
          </w:p>
        </w:tc>
        <w:tc>
          <w:tcPr>
            <w:tcW w:w="3457" w:type="pct"/>
            <w:vAlign w:val="center"/>
            <w:hideMark/>
          </w:tcPr>
          <w:p w14:paraId="45971F51"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Bệnh viện bảo đảm các điều kiện cấp cứu người bệnh kịp thời </w:t>
            </w:r>
          </w:p>
        </w:tc>
        <w:tc>
          <w:tcPr>
            <w:tcW w:w="932" w:type="pct"/>
            <w:vAlign w:val="center"/>
            <w:hideMark/>
          </w:tcPr>
          <w:p w14:paraId="519947AF" w14:textId="0ACCFDA0" w:rsidR="00D852C4" w:rsidRPr="00CE0037" w:rsidRDefault="008B11CC" w:rsidP="009C58F8">
            <w:pPr>
              <w:spacing w:before="120" w:after="120" w:line="240" w:lineRule="auto"/>
              <w:jc w:val="center"/>
              <w:rPr>
                <w:rFonts w:ascii="Times New Roman" w:eastAsia="Times New Roman" w:hAnsi="Times New Roman"/>
                <w:b/>
                <w:bCs/>
                <w:sz w:val="28"/>
                <w:szCs w:val="28"/>
                <w:lang w:val="vi-VN"/>
              </w:rPr>
            </w:pPr>
            <w:r w:rsidRPr="00CE0037">
              <w:rPr>
                <w:rFonts w:ascii="Times New Roman" w:eastAsia="Times New Roman" w:hAnsi="Times New Roman"/>
                <w:b/>
                <w:bCs/>
                <w:sz w:val="28"/>
                <w:szCs w:val="28"/>
                <w:lang w:val="vi-VN"/>
              </w:rPr>
              <w:t>4</w:t>
            </w:r>
          </w:p>
        </w:tc>
      </w:tr>
      <w:tr w:rsidR="00D852C4" w:rsidRPr="00CE0037" w14:paraId="675D0ABC" w14:textId="77777777" w:rsidTr="009C58F8">
        <w:trPr>
          <w:tblCellSpacing w:w="15" w:type="dxa"/>
        </w:trPr>
        <w:tc>
          <w:tcPr>
            <w:tcW w:w="546" w:type="pct"/>
            <w:vAlign w:val="center"/>
            <w:hideMark/>
          </w:tcPr>
          <w:p w14:paraId="77912970"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t>A1.5</w:t>
            </w:r>
          </w:p>
        </w:tc>
        <w:tc>
          <w:tcPr>
            <w:tcW w:w="3457" w:type="pct"/>
            <w:vAlign w:val="center"/>
            <w:hideMark/>
          </w:tcPr>
          <w:p w14:paraId="16EFA102"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Người bệnh được làm các thủ tục, khám bệnh, thanh toán... theo đúng thứ tự bảo đảm tính công bằng và mức ưu tiên </w:t>
            </w:r>
          </w:p>
        </w:tc>
        <w:tc>
          <w:tcPr>
            <w:tcW w:w="932" w:type="pct"/>
            <w:vAlign w:val="center"/>
            <w:hideMark/>
          </w:tcPr>
          <w:p w14:paraId="02007A36" w14:textId="797FDEBB" w:rsidR="00D852C4" w:rsidRPr="00CE0037" w:rsidRDefault="00B46F93" w:rsidP="009C58F8">
            <w:pPr>
              <w:spacing w:before="120" w:after="12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5</w:t>
            </w:r>
          </w:p>
        </w:tc>
      </w:tr>
      <w:tr w:rsidR="00D852C4" w:rsidRPr="00CE0037" w14:paraId="4F937631" w14:textId="77777777" w:rsidTr="009C58F8">
        <w:trPr>
          <w:tblCellSpacing w:w="15" w:type="dxa"/>
        </w:trPr>
        <w:tc>
          <w:tcPr>
            <w:tcW w:w="546" w:type="pct"/>
            <w:vAlign w:val="center"/>
            <w:hideMark/>
          </w:tcPr>
          <w:p w14:paraId="7771B313"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t>A1.6</w:t>
            </w:r>
          </w:p>
        </w:tc>
        <w:tc>
          <w:tcPr>
            <w:tcW w:w="3457" w:type="pct"/>
            <w:vAlign w:val="center"/>
            <w:hideMark/>
          </w:tcPr>
          <w:p w14:paraId="5FEFDC82"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Người bệnh được hướng dẫn và bố trí làm xét nghiệm, chẩn đoán hình ảnh, thăm dò chức năng theo trình tự thuận tiện </w:t>
            </w:r>
          </w:p>
        </w:tc>
        <w:tc>
          <w:tcPr>
            <w:tcW w:w="932" w:type="pct"/>
            <w:vAlign w:val="center"/>
            <w:hideMark/>
          </w:tcPr>
          <w:p w14:paraId="0FEB43C4" w14:textId="77777777" w:rsidR="00D852C4" w:rsidRPr="00CE0037" w:rsidRDefault="00D852C4" w:rsidP="009C58F8">
            <w:pPr>
              <w:spacing w:before="120" w:after="120" w:line="240" w:lineRule="auto"/>
              <w:jc w:val="center"/>
              <w:rPr>
                <w:rFonts w:ascii="Times New Roman" w:eastAsia="Times New Roman" w:hAnsi="Times New Roman"/>
                <w:b/>
                <w:bCs/>
                <w:sz w:val="28"/>
                <w:szCs w:val="28"/>
              </w:rPr>
            </w:pPr>
            <w:r w:rsidRPr="00CE0037">
              <w:rPr>
                <w:rFonts w:ascii="Times New Roman" w:eastAsia="Times New Roman" w:hAnsi="Times New Roman"/>
                <w:b/>
                <w:bCs/>
                <w:sz w:val="28"/>
                <w:szCs w:val="28"/>
              </w:rPr>
              <w:t>5</w:t>
            </w:r>
          </w:p>
        </w:tc>
      </w:tr>
      <w:tr w:rsidR="00D852C4" w:rsidRPr="00CE0037" w14:paraId="16DF1661" w14:textId="77777777" w:rsidTr="009C58F8">
        <w:trPr>
          <w:trHeight w:val="517"/>
          <w:tblCellSpacing w:w="15" w:type="dxa"/>
        </w:trPr>
        <w:tc>
          <w:tcPr>
            <w:tcW w:w="546" w:type="pct"/>
            <w:vAlign w:val="center"/>
            <w:hideMark/>
          </w:tcPr>
          <w:p w14:paraId="672A1449"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t>A2</w:t>
            </w:r>
          </w:p>
        </w:tc>
        <w:tc>
          <w:tcPr>
            <w:tcW w:w="3457" w:type="pct"/>
            <w:vAlign w:val="center"/>
            <w:hideMark/>
          </w:tcPr>
          <w:p w14:paraId="5459103B"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A2. Điều kiện cơ sở vật chất phục vụ người bệnh (5) </w:t>
            </w:r>
          </w:p>
        </w:tc>
        <w:tc>
          <w:tcPr>
            <w:tcW w:w="932" w:type="pct"/>
            <w:vAlign w:val="center"/>
            <w:hideMark/>
          </w:tcPr>
          <w:p w14:paraId="77D08DDC" w14:textId="77777777" w:rsidR="00D852C4" w:rsidRPr="00CE0037" w:rsidRDefault="00D852C4" w:rsidP="009C58F8">
            <w:pPr>
              <w:spacing w:before="120" w:after="120" w:line="240" w:lineRule="auto"/>
              <w:jc w:val="center"/>
              <w:rPr>
                <w:rFonts w:ascii="Times New Roman" w:eastAsia="Times New Roman" w:hAnsi="Times New Roman"/>
                <w:b/>
                <w:bCs/>
                <w:sz w:val="28"/>
                <w:szCs w:val="28"/>
              </w:rPr>
            </w:pPr>
          </w:p>
        </w:tc>
      </w:tr>
      <w:tr w:rsidR="00D852C4" w:rsidRPr="00CE0037" w14:paraId="159B9380" w14:textId="77777777" w:rsidTr="009C58F8">
        <w:trPr>
          <w:tblCellSpacing w:w="15" w:type="dxa"/>
        </w:trPr>
        <w:tc>
          <w:tcPr>
            <w:tcW w:w="546" w:type="pct"/>
            <w:vAlign w:val="center"/>
            <w:hideMark/>
          </w:tcPr>
          <w:p w14:paraId="076A389F"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t>A2.1</w:t>
            </w:r>
          </w:p>
        </w:tc>
        <w:tc>
          <w:tcPr>
            <w:tcW w:w="3457" w:type="pct"/>
            <w:vAlign w:val="center"/>
            <w:hideMark/>
          </w:tcPr>
          <w:p w14:paraId="110AD3C7"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Người bệnh điều trị nội trú được nằm một người một giường </w:t>
            </w:r>
          </w:p>
        </w:tc>
        <w:tc>
          <w:tcPr>
            <w:tcW w:w="932" w:type="pct"/>
            <w:vAlign w:val="center"/>
            <w:hideMark/>
          </w:tcPr>
          <w:p w14:paraId="676B2C9E" w14:textId="77777777" w:rsidR="00D852C4" w:rsidRPr="00CE0037" w:rsidRDefault="00D852C4" w:rsidP="009C58F8">
            <w:pPr>
              <w:spacing w:before="120" w:after="120" w:line="240" w:lineRule="auto"/>
              <w:jc w:val="center"/>
              <w:rPr>
                <w:rFonts w:ascii="Times New Roman" w:eastAsia="Times New Roman" w:hAnsi="Times New Roman"/>
                <w:b/>
                <w:bCs/>
                <w:sz w:val="28"/>
                <w:szCs w:val="28"/>
              </w:rPr>
            </w:pPr>
            <w:r w:rsidRPr="00CE0037">
              <w:rPr>
                <w:rFonts w:ascii="Times New Roman" w:eastAsia="Times New Roman" w:hAnsi="Times New Roman"/>
                <w:b/>
                <w:bCs/>
                <w:sz w:val="28"/>
                <w:szCs w:val="28"/>
              </w:rPr>
              <w:t>4</w:t>
            </w:r>
          </w:p>
        </w:tc>
      </w:tr>
      <w:tr w:rsidR="00D852C4" w:rsidRPr="00CE0037" w14:paraId="328E8D92" w14:textId="77777777" w:rsidTr="009C58F8">
        <w:trPr>
          <w:tblCellSpacing w:w="15" w:type="dxa"/>
        </w:trPr>
        <w:tc>
          <w:tcPr>
            <w:tcW w:w="546" w:type="pct"/>
            <w:vAlign w:val="center"/>
            <w:hideMark/>
          </w:tcPr>
          <w:p w14:paraId="0C7650C6"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t>A2.2</w:t>
            </w:r>
          </w:p>
        </w:tc>
        <w:tc>
          <w:tcPr>
            <w:tcW w:w="3457" w:type="pct"/>
            <w:vAlign w:val="center"/>
            <w:hideMark/>
          </w:tcPr>
          <w:p w14:paraId="3205630B"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Người bệnh được sử dụng buồng vệ sinh sạch sẽ và đầy đủ các phương tiện </w:t>
            </w:r>
          </w:p>
        </w:tc>
        <w:tc>
          <w:tcPr>
            <w:tcW w:w="932" w:type="pct"/>
            <w:vAlign w:val="center"/>
            <w:hideMark/>
          </w:tcPr>
          <w:p w14:paraId="13B56FCB" w14:textId="77777777" w:rsidR="00D852C4" w:rsidRPr="00CE0037" w:rsidRDefault="00D852C4" w:rsidP="009C58F8">
            <w:pPr>
              <w:spacing w:before="120" w:after="120" w:line="240" w:lineRule="auto"/>
              <w:jc w:val="center"/>
              <w:rPr>
                <w:rFonts w:ascii="Times New Roman" w:eastAsia="Times New Roman" w:hAnsi="Times New Roman"/>
                <w:b/>
                <w:bCs/>
                <w:sz w:val="28"/>
                <w:szCs w:val="28"/>
              </w:rPr>
            </w:pPr>
            <w:r w:rsidRPr="00CE0037">
              <w:rPr>
                <w:rFonts w:ascii="Times New Roman" w:eastAsia="Times New Roman" w:hAnsi="Times New Roman"/>
                <w:b/>
                <w:bCs/>
                <w:sz w:val="28"/>
                <w:szCs w:val="28"/>
              </w:rPr>
              <w:t>4</w:t>
            </w:r>
          </w:p>
        </w:tc>
      </w:tr>
      <w:tr w:rsidR="00D852C4" w:rsidRPr="00CE0037" w14:paraId="65878FEA" w14:textId="77777777" w:rsidTr="009C58F8">
        <w:trPr>
          <w:tblCellSpacing w:w="15" w:type="dxa"/>
        </w:trPr>
        <w:tc>
          <w:tcPr>
            <w:tcW w:w="546" w:type="pct"/>
            <w:vAlign w:val="center"/>
            <w:hideMark/>
          </w:tcPr>
          <w:p w14:paraId="21D9F72D"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t>A2.3</w:t>
            </w:r>
          </w:p>
        </w:tc>
        <w:tc>
          <w:tcPr>
            <w:tcW w:w="3457" w:type="pct"/>
            <w:vAlign w:val="center"/>
            <w:hideMark/>
          </w:tcPr>
          <w:p w14:paraId="41EC4AB8"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Người bệnh được cung cấp vật dụng cá nhân đầy đủ, sạch sẽ, chất lượng tốt </w:t>
            </w:r>
          </w:p>
        </w:tc>
        <w:tc>
          <w:tcPr>
            <w:tcW w:w="932" w:type="pct"/>
            <w:vAlign w:val="center"/>
            <w:hideMark/>
          </w:tcPr>
          <w:p w14:paraId="20FB58BA" w14:textId="77777777" w:rsidR="00D852C4" w:rsidRPr="00CE0037" w:rsidRDefault="00D852C4" w:rsidP="009C58F8">
            <w:pPr>
              <w:spacing w:before="120" w:after="120" w:line="240" w:lineRule="auto"/>
              <w:jc w:val="center"/>
              <w:rPr>
                <w:rFonts w:ascii="Times New Roman" w:eastAsia="Times New Roman" w:hAnsi="Times New Roman"/>
                <w:b/>
                <w:bCs/>
                <w:sz w:val="28"/>
                <w:szCs w:val="28"/>
              </w:rPr>
            </w:pPr>
            <w:r w:rsidRPr="00CE0037">
              <w:rPr>
                <w:rFonts w:ascii="Times New Roman" w:eastAsia="Times New Roman" w:hAnsi="Times New Roman"/>
                <w:b/>
                <w:bCs/>
                <w:sz w:val="28"/>
                <w:szCs w:val="28"/>
              </w:rPr>
              <w:t>5</w:t>
            </w:r>
          </w:p>
        </w:tc>
      </w:tr>
      <w:tr w:rsidR="00D852C4" w:rsidRPr="00CE0037" w14:paraId="4345567B" w14:textId="77777777" w:rsidTr="009C58F8">
        <w:trPr>
          <w:tblCellSpacing w:w="15" w:type="dxa"/>
        </w:trPr>
        <w:tc>
          <w:tcPr>
            <w:tcW w:w="546" w:type="pct"/>
            <w:vAlign w:val="center"/>
            <w:hideMark/>
          </w:tcPr>
          <w:p w14:paraId="1CA8F4A1"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t>A2.4</w:t>
            </w:r>
          </w:p>
        </w:tc>
        <w:tc>
          <w:tcPr>
            <w:tcW w:w="3457" w:type="pct"/>
            <w:vAlign w:val="center"/>
            <w:hideMark/>
          </w:tcPr>
          <w:p w14:paraId="18BD7831"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Người bệnh được hưởng các tiện nghi bảo đảm sức khỏe, nâng cao thể trạng và tâm lý </w:t>
            </w:r>
          </w:p>
        </w:tc>
        <w:tc>
          <w:tcPr>
            <w:tcW w:w="932" w:type="pct"/>
            <w:vAlign w:val="center"/>
            <w:hideMark/>
          </w:tcPr>
          <w:p w14:paraId="37B8B004" w14:textId="77777777" w:rsidR="00D852C4" w:rsidRPr="00CE0037" w:rsidRDefault="00D852C4" w:rsidP="009C58F8">
            <w:pPr>
              <w:spacing w:before="120" w:after="120" w:line="240" w:lineRule="auto"/>
              <w:jc w:val="center"/>
              <w:rPr>
                <w:rFonts w:ascii="Times New Roman" w:eastAsia="Times New Roman" w:hAnsi="Times New Roman"/>
                <w:b/>
                <w:bCs/>
                <w:sz w:val="28"/>
                <w:szCs w:val="28"/>
              </w:rPr>
            </w:pPr>
            <w:r w:rsidRPr="00CE0037">
              <w:rPr>
                <w:rFonts w:ascii="Times New Roman" w:eastAsia="Times New Roman" w:hAnsi="Times New Roman"/>
                <w:b/>
                <w:bCs/>
                <w:sz w:val="28"/>
                <w:szCs w:val="28"/>
              </w:rPr>
              <w:t>5</w:t>
            </w:r>
          </w:p>
        </w:tc>
      </w:tr>
      <w:tr w:rsidR="00D852C4" w:rsidRPr="00CE0037" w14:paraId="205DAFD5" w14:textId="77777777" w:rsidTr="009C58F8">
        <w:trPr>
          <w:tblCellSpacing w:w="15" w:type="dxa"/>
        </w:trPr>
        <w:tc>
          <w:tcPr>
            <w:tcW w:w="546" w:type="pct"/>
            <w:vAlign w:val="center"/>
            <w:hideMark/>
          </w:tcPr>
          <w:p w14:paraId="56137C08"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t>A2.5</w:t>
            </w:r>
          </w:p>
        </w:tc>
        <w:tc>
          <w:tcPr>
            <w:tcW w:w="3457" w:type="pct"/>
            <w:vAlign w:val="center"/>
            <w:hideMark/>
          </w:tcPr>
          <w:p w14:paraId="448A2675"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Người khuyết tật được tiếp cận với các khoa/phòng, phương tiện và dịch vụ khám, chữa bệnh trong bệnh viện </w:t>
            </w:r>
          </w:p>
        </w:tc>
        <w:tc>
          <w:tcPr>
            <w:tcW w:w="932" w:type="pct"/>
            <w:vAlign w:val="center"/>
            <w:hideMark/>
          </w:tcPr>
          <w:p w14:paraId="02F23165" w14:textId="77777777" w:rsidR="00D852C4" w:rsidRPr="00CE0037" w:rsidRDefault="00D852C4" w:rsidP="009C58F8">
            <w:pPr>
              <w:spacing w:before="120" w:after="120" w:line="240" w:lineRule="auto"/>
              <w:jc w:val="center"/>
              <w:rPr>
                <w:rFonts w:ascii="Times New Roman" w:eastAsia="Times New Roman" w:hAnsi="Times New Roman"/>
                <w:b/>
                <w:bCs/>
                <w:sz w:val="28"/>
                <w:szCs w:val="28"/>
              </w:rPr>
            </w:pPr>
            <w:r w:rsidRPr="00CE0037">
              <w:rPr>
                <w:rFonts w:ascii="Times New Roman" w:eastAsia="Times New Roman" w:hAnsi="Times New Roman"/>
                <w:b/>
                <w:bCs/>
                <w:sz w:val="28"/>
                <w:szCs w:val="28"/>
              </w:rPr>
              <w:t>4</w:t>
            </w:r>
          </w:p>
        </w:tc>
      </w:tr>
      <w:tr w:rsidR="00D852C4" w:rsidRPr="00CE0037" w14:paraId="5AEBFB99" w14:textId="77777777" w:rsidTr="009C58F8">
        <w:trPr>
          <w:trHeight w:val="611"/>
          <w:tblCellSpacing w:w="15" w:type="dxa"/>
        </w:trPr>
        <w:tc>
          <w:tcPr>
            <w:tcW w:w="546" w:type="pct"/>
            <w:vAlign w:val="center"/>
            <w:hideMark/>
          </w:tcPr>
          <w:p w14:paraId="452F4470"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lastRenderedPageBreak/>
              <w:t>A3</w:t>
            </w:r>
          </w:p>
        </w:tc>
        <w:tc>
          <w:tcPr>
            <w:tcW w:w="3457" w:type="pct"/>
            <w:vAlign w:val="center"/>
            <w:hideMark/>
          </w:tcPr>
          <w:p w14:paraId="41616729"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A3. Môi trường chăm sóc người bệnh (2) </w:t>
            </w:r>
          </w:p>
        </w:tc>
        <w:tc>
          <w:tcPr>
            <w:tcW w:w="932" w:type="pct"/>
            <w:vAlign w:val="center"/>
            <w:hideMark/>
          </w:tcPr>
          <w:p w14:paraId="50BF6E01" w14:textId="77777777" w:rsidR="00D852C4" w:rsidRPr="00CE0037" w:rsidRDefault="00D852C4" w:rsidP="009C58F8">
            <w:pPr>
              <w:spacing w:before="120" w:after="120" w:line="240" w:lineRule="auto"/>
              <w:jc w:val="center"/>
              <w:rPr>
                <w:rFonts w:ascii="Times New Roman" w:eastAsia="Times New Roman" w:hAnsi="Times New Roman"/>
                <w:b/>
                <w:bCs/>
                <w:sz w:val="28"/>
                <w:szCs w:val="28"/>
              </w:rPr>
            </w:pPr>
          </w:p>
        </w:tc>
      </w:tr>
      <w:tr w:rsidR="00D852C4" w:rsidRPr="00CE0037" w14:paraId="68C3CDB7" w14:textId="77777777" w:rsidTr="009C58F8">
        <w:trPr>
          <w:tblCellSpacing w:w="15" w:type="dxa"/>
        </w:trPr>
        <w:tc>
          <w:tcPr>
            <w:tcW w:w="546" w:type="pct"/>
            <w:vAlign w:val="center"/>
            <w:hideMark/>
          </w:tcPr>
          <w:p w14:paraId="2A1FF141"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t>A3.1</w:t>
            </w:r>
          </w:p>
        </w:tc>
        <w:tc>
          <w:tcPr>
            <w:tcW w:w="3457" w:type="pct"/>
            <w:vAlign w:val="center"/>
            <w:hideMark/>
          </w:tcPr>
          <w:p w14:paraId="267707D5"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Người bệnh được điều trị trong môi trường, cảnh quan xanh, sạch, đẹp </w:t>
            </w:r>
          </w:p>
        </w:tc>
        <w:tc>
          <w:tcPr>
            <w:tcW w:w="932" w:type="pct"/>
            <w:vAlign w:val="center"/>
            <w:hideMark/>
          </w:tcPr>
          <w:p w14:paraId="3F743937" w14:textId="77777777" w:rsidR="00D852C4" w:rsidRPr="00CE0037" w:rsidRDefault="00D852C4" w:rsidP="009C58F8">
            <w:pPr>
              <w:spacing w:before="120" w:after="120" w:line="240" w:lineRule="auto"/>
              <w:jc w:val="center"/>
              <w:rPr>
                <w:rFonts w:ascii="Times New Roman" w:eastAsia="Times New Roman" w:hAnsi="Times New Roman"/>
                <w:b/>
                <w:bCs/>
                <w:sz w:val="28"/>
                <w:szCs w:val="28"/>
              </w:rPr>
            </w:pPr>
            <w:r w:rsidRPr="00CE0037">
              <w:rPr>
                <w:rFonts w:ascii="Times New Roman" w:eastAsia="Times New Roman" w:hAnsi="Times New Roman"/>
                <w:b/>
                <w:bCs/>
                <w:sz w:val="28"/>
                <w:szCs w:val="28"/>
              </w:rPr>
              <w:t>5</w:t>
            </w:r>
          </w:p>
        </w:tc>
      </w:tr>
      <w:tr w:rsidR="00D852C4" w:rsidRPr="00CE0037" w14:paraId="72611C91" w14:textId="77777777" w:rsidTr="009C58F8">
        <w:trPr>
          <w:tblCellSpacing w:w="15" w:type="dxa"/>
        </w:trPr>
        <w:tc>
          <w:tcPr>
            <w:tcW w:w="546" w:type="pct"/>
            <w:vAlign w:val="center"/>
            <w:hideMark/>
          </w:tcPr>
          <w:p w14:paraId="3AB7E469"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t>A3.2</w:t>
            </w:r>
          </w:p>
        </w:tc>
        <w:tc>
          <w:tcPr>
            <w:tcW w:w="3457" w:type="pct"/>
            <w:vAlign w:val="center"/>
            <w:hideMark/>
          </w:tcPr>
          <w:p w14:paraId="3BC25E72"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Người bệnh được khám và điều trị trong khoa/phòng gọn gàng, ngăn nắp </w:t>
            </w:r>
          </w:p>
        </w:tc>
        <w:tc>
          <w:tcPr>
            <w:tcW w:w="932" w:type="pct"/>
            <w:vAlign w:val="center"/>
            <w:hideMark/>
          </w:tcPr>
          <w:p w14:paraId="2AAE0E23" w14:textId="77777777" w:rsidR="00D852C4" w:rsidRPr="00CE0037" w:rsidRDefault="00D852C4" w:rsidP="009C58F8">
            <w:pPr>
              <w:spacing w:before="120" w:after="120" w:line="240" w:lineRule="auto"/>
              <w:jc w:val="center"/>
              <w:rPr>
                <w:rFonts w:ascii="Times New Roman" w:eastAsia="Times New Roman" w:hAnsi="Times New Roman"/>
                <w:b/>
                <w:bCs/>
                <w:sz w:val="28"/>
                <w:szCs w:val="28"/>
              </w:rPr>
            </w:pPr>
            <w:r w:rsidRPr="00CE0037">
              <w:rPr>
                <w:rFonts w:ascii="Times New Roman" w:eastAsia="Times New Roman" w:hAnsi="Times New Roman"/>
                <w:b/>
                <w:bCs/>
                <w:sz w:val="28"/>
                <w:szCs w:val="28"/>
              </w:rPr>
              <w:t>5</w:t>
            </w:r>
          </w:p>
        </w:tc>
      </w:tr>
      <w:tr w:rsidR="00D852C4" w:rsidRPr="00CE0037" w14:paraId="29E95DDA" w14:textId="77777777" w:rsidTr="009C58F8">
        <w:trPr>
          <w:tblCellSpacing w:w="15" w:type="dxa"/>
        </w:trPr>
        <w:tc>
          <w:tcPr>
            <w:tcW w:w="546" w:type="pct"/>
            <w:vAlign w:val="center"/>
            <w:hideMark/>
          </w:tcPr>
          <w:p w14:paraId="1291EE4D"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t>A4</w:t>
            </w:r>
          </w:p>
        </w:tc>
        <w:tc>
          <w:tcPr>
            <w:tcW w:w="3457" w:type="pct"/>
            <w:vAlign w:val="center"/>
            <w:hideMark/>
          </w:tcPr>
          <w:p w14:paraId="036FAAC3"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A4. Quyền và lợi ích của người bệnh (6) </w:t>
            </w:r>
          </w:p>
        </w:tc>
        <w:tc>
          <w:tcPr>
            <w:tcW w:w="932" w:type="pct"/>
            <w:vAlign w:val="center"/>
            <w:hideMark/>
          </w:tcPr>
          <w:p w14:paraId="6DF6A373" w14:textId="77777777" w:rsidR="00D852C4" w:rsidRPr="00CE0037" w:rsidRDefault="00D852C4" w:rsidP="009C58F8">
            <w:pPr>
              <w:spacing w:before="120" w:after="120" w:line="240" w:lineRule="auto"/>
              <w:jc w:val="center"/>
              <w:rPr>
                <w:rFonts w:ascii="Times New Roman" w:eastAsia="Times New Roman" w:hAnsi="Times New Roman"/>
                <w:b/>
                <w:bCs/>
                <w:sz w:val="28"/>
                <w:szCs w:val="28"/>
              </w:rPr>
            </w:pPr>
          </w:p>
        </w:tc>
      </w:tr>
      <w:tr w:rsidR="00D852C4" w:rsidRPr="00CE0037" w14:paraId="602D3CC3" w14:textId="77777777" w:rsidTr="009C58F8">
        <w:trPr>
          <w:tblCellSpacing w:w="15" w:type="dxa"/>
        </w:trPr>
        <w:tc>
          <w:tcPr>
            <w:tcW w:w="546" w:type="pct"/>
            <w:vAlign w:val="center"/>
            <w:hideMark/>
          </w:tcPr>
          <w:p w14:paraId="78C23D66"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t>A4.1</w:t>
            </w:r>
          </w:p>
        </w:tc>
        <w:tc>
          <w:tcPr>
            <w:tcW w:w="3457" w:type="pct"/>
            <w:vAlign w:val="center"/>
            <w:hideMark/>
          </w:tcPr>
          <w:p w14:paraId="4EBA5DA7"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Người bệnh được cung cấp thông tin và tham gia vào quá trình điều trị </w:t>
            </w:r>
          </w:p>
        </w:tc>
        <w:tc>
          <w:tcPr>
            <w:tcW w:w="932" w:type="pct"/>
            <w:vAlign w:val="center"/>
            <w:hideMark/>
          </w:tcPr>
          <w:p w14:paraId="5EA7A336" w14:textId="10398DD4" w:rsidR="00D852C4" w:rsidRPr="00CE0037" w:rsidRDefault="00D45C49" w:rsidP="009C58F8">
            <w:pPr>
              <w:spacing w:before="120" w:after="120" w:line="240" w:lineRule="auto"/>
              <w:jc w:val="center"/>
              <w:rPr>
                <w:rFonts w:ascii="Times New Roman" w:eastAsia="Times New Roman" w:hAnsi="Times New Roman"/>
                <w:b/>
                <w:bCs/>
                <w:sz w:val="28"/>
                <w:szCs w:val="28"/>
              </w:rPr>
            </w:pPr>
            <w:r w:rsidRPr="00CE0037">
              <w:rPr>
                <w:rFonts w:ascii="Times New Roman" w:eastAsia="Times New Roman" w:hAnsi="Times New Roman"/>
                <w:b/>
                <w:bCs/>
                <w:sz w:val="28"/>
                <w:szCs w:val="28"/>
              </w:rPr>
              <w:t>5</w:t>
            </w:r>
          </w:p>
        </w:tc>
      </w:tr>
      <w:tr w:rsidR="00D852C4" w:rsidRPr="00CE0037" w14:paraId="15DD6638" w14:textId="77777777" w:rsidTr="009C58F8">
        <w:trPr>
          <w:tblCellSpacing w:w="15" w:type="dxa"/>
        </w:trPr>
        <w:tc>
          <w:tcPr>
            <w:tcW w:w="546" w:type="pct"/>
            <w:vAlign w:val="center"/>
            <w:hideMark/>
          </w:tcPr>
          <w:p w14:paraId="4280DF21"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t>A4.2</w:t>
            </w:r>
          </w:p>
        </w:tc>
        <w:tc>
          <w:tcPr>
            <w:tcW w:w="3457" w:type="pct"/>
            <w:vAlign w:val="center"/>
            <w:hideMark/>
          </w:tcPr>
          <w:p w14:paraId="64FCCA1B"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Người bệnh được tôn trọng quyền riêng tư cá nhân </w:t>
            </w:r>
          </w:p>
        </w:tc>
        <w:tc>
          <w:tcPr>
            <w:tcW w:w="932" w:type="pct"/>
            <w:vAlign w:val="center"/>
            <w:hideMark/>
          </w:tcPr>
          <w:p w14:paraId="50E254D6" w14:textId="265D5BCD" w:rsidR="00D852C4" w:rsidRPr="00CE0037" w:rsidRDefault="000D0E47" w:rsidP="009C58F8">
            <w:pPr>
              <w:spacing w:before="120" w:after="120" w:line="240" w:lineRule="auto"/>
              <w:jc w:val="center"/>
              <w:rPr>
                <w:rFonts w:ascii="Times New Roman" w:eastAsia="Times New Roman" w:hAnsi="Times New Roman"/>
                <w:b/>
                <w:bCs/>
                <w:sz w:val="28"/>
                <w:szCs w:val="28"/>
                <w:lang w:val="vi-VN"/>
              </w:rPr>
            </w:pPr>
            <w:r w:rsidRPr="00CE0037">
              <w:rPr>
                <w:rFonts w:ascii="Times New Roman" w:eastAsia="Times New Roman" w:hAnsi="Times New Roman"/>
                <w:b/>
                <w:bCs/>
                <w:sz w:val="28"/>
                <w:szCs w:val="28"/>
                <w:lang w:val="vi-VN"/>
              </w:rPr>
              <w:t>5</w:t>
            </w:r>
          </w:p>
        </w:tc>
      </w:tr>
      <w:tr w:rsidR="00D852C4" w:rsidRPr="00CE0037" w14:paraId="0A983139" w14:textId="77777777" w:rsidTr="009C58F8">
        <w:trPr>
          <w:tblCellSpacing w:w="15" w:type="dxa"/>
        </w:trPr>
        <w:tc>
          <w:tcPr>
            <w:tcW w:w="546" w:type="pct"/>
            <w:vAlign w:val="center"/>
            <w:hideMark/>
          </w:tcPr>
          <w:p w14:paraId="69A728F7"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t>A4.3</w:t>
            </w:r>
          </w:p>
        </w:tc>
        <w:tc>
          <w:tcPr>
            <w:tcW w:w="3457" w:type="pct"/>
            <w:vAlign w:val="center"/>
            <w:hideMark/>
          </w:tcPr>
          <w:p w14:paraId="4CDB7587"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Người bệnh được nộp viện phí thuận tiện, công khai, minh bạch, chính xác </w:t>
            </w:r>
          </w:p>
        </w:tc>
        <w:tc>
          <w:tcPr>
            <w:tcW w:w="932" w:type="pct"/>
            <w:vAlign w:val="center"/>
            <w:hideMark/>
          </w:tcPr>
          <w:p w14:paraId="1A38A82B" w14:textId="77777777" w:rsidR="00D852C4" w:rsidRPr="00CE0037" w:rsidRDefault="00D852C4" w:rsidP="009C58F8">
            <w:pPr>
              <w:spacing w:before="120" w:after="120" w:line="240" w:lineRule="auto"/>
              <w:jc w:val="center"/>
              <w:rPr>
                <w:rFonts w:ascii="Times New Roman" w:eastAsia="Times New Roman" w:hAnsi="Times New Roman"/>
                <w:b/>
                <w:bCs/>
                <w:sz w:val="28"/>
                <w:szCs w:val="28"/>
              </w:rPr>
            </w:pPr>
            <w:r w:rsidRPr="00CE0037">
              <w:rPr>
                <w:rFonts w:ascii="Times New Roman" w:eastAsia="Times New Roman" w:hAnsi="Times New Roman"/>
                <w:b/>
                <w:bCs/>
                <w:sz w:val="28"/>
                <w:szCs w:val="28"/>
              </w:rPr>
              <w:t>4</w:t>
            </w:r>
          </w:p>
        </w:tc>
      </w:tr>
      <w:tr w:rsidR="00D852C4" w:rsidRPr="00CE0037" w14:paraId="74E47466" w14:textId="77777777" w:rsidTr="009C58F8">
        <w:trPr>
          <w:tblCellSpacing w:w="15" w:type="dxa"/>
        </w:trPr>
        <w:tc>
          <w:tcPr>
            <w:tcW w:w="546" w:type="pct"/>
            <w:vAlign w:val="center"/>
            <w:hideMark/>
          </w:tcPr>
          <w:p w14:paraId="0BA502A5"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t>A4.4</w:t>
            </w:r>
          </w:p>
        </w:tc>
        <w:tc>
          <w:tcPr>
            <w:tcW w:w="3457" w:type="pct"/>
            <w:vAlign w:val="center"/>
            <w:hideMark/>
          </w:tcPr>
          <w:p w14:paraId="54632A7D"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Người bệnh được hưởng lợi từ chủ trương xã hội hóa y tế </w:t>
            </w:r>
          </w:p>
        </w:tc>
        <w:tc>
          <w:tcPr>
            <w:tcW w:w="932" w:type="pct"/>
            <w:vAlign w:val="center"/>
            <w:hideMark/>
          </w:tcPr>
          <w:p w14:paraId="7B61E03D" w14:textId="28E139BA" w:rsidR="00D852C4" w:rsidRPr="00CE0037" w:rsidRDefault="007D6744" w:rsidP="009C58F8">
            <w:pPr>
              <w:spacing w:before="120" w:after="120" w:line="240" w:lineRule="auto"/>
              <w:jc w:val="center"/>
              <w:rPr>
                <w:rFonts w:ascii="Times New Roman" w:eastAsia="Times New Roman" w:hAnsi="Times New Roman"/>
                <w:b/>
                <w:bCs/>
                <w:sz w:val="28"/>
                <w:szCs w:val="28"/>
              </w:rPr>
            </w:pPr>
            <w:r w:rsidRPr="00CE0037">
              <w:rPr>
                <w:rFonts w:ascii="Times New Roman" w:eastAsia="Times New Roman" w:hAnsi="Times New Roman"/>
                <w:b/>
                <w:bCs/>
                <w:sz w:val="28"/>
                <w:szCs w:val="28"/>
              </w:rPr>
              <w:t>3</w:t>
            </w:r>
          </w:p>
        </w:tc>
      </w:tr>
      <w:tr w:rsidR="00D852C4" w:rsidRPr="00CE0037" w14:paraId="63548231" w14:textId="77777777" w:rsidTr="009C58F8">
        <w:trPr>
          <w:tblCellSpacing w:w="15" w:type="dxa"/>
        </w:trPr>
        <w:tc>
          <w:tcPr>
            <w:tcW w:w="546" w:type="pct"/>
            <w:vAlign w:val="center"/>
            <w:hideMark/>
          </w:tcPr>
          <w:p w14:paraId="7B527126"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t>A4.5</w:t>
            </w:r>
          </w:p>
        </w:tc>
        <w:tc>
          <w:tcPr>
            <w:tcW w:w="3457" w:type="pct"/>
            <w:vAlign w:val="center"/>
            <w:hideMark/>
          </w:tcPr>
          <w:p w14:paraId="24CBC800"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Người bệnh có ý kiến phàn nàn, thắc mắc hoặc khen ngợi được bệnh viện tiếp nhận, phản hồi, giải quyết kịp thời </w:t>
            </w:r>
          </w:p>
        </w:tc>
        <w:tc>
          <w:tcPr>
            <w:tcW w:w="932" w:type="pct"/>
            <w:vAlign w:val="center"/>
            <w:hideMark/>
          </w:tcPr>
          <w:p w14:paraId="38C471F4" w14:textId="77777777" w:rsidR="00D852C4" w:rsidRPr="00CE0037" w:rsidRDefault="00D852C4" w:rsidP="009C58F8">
            <w:pPr>
              <w:spacing w:before="120" w:after="120" w:line="240" w:lineRule="auto"/>
              <w:jc w:val="center"/>
              <w:rPr>
                <w:rFonts w:ascii="Times New Roman" w:eastAsia="Times New Roman" w:hAnsi="Times New Roman"/>
                <w:b/>
                <w:bCs/>
                <w:sz w:val="28"/>
                <w:szCs w:val="28"/>
              </w:rPr>
            </w:pPr>
            <w:r w:rsidRPr="00CE0037">
              <w:rPr>
                <w:rFonts w:ascii="Times New Roman" w:eastAsia="Times New Roman" w:hAnsi="Times New Roman"/>
                <w:b/>
                <w:bCs/>
                <w:sz w:val="28"/>
                <w:szCs w:val="28"/>
              </w:rPr>
              <w:t>5</w:t>
            </w:r>
          </w:p>
        </w:tc>
      </w:tr>
      <w:tr w:rsidR="00D852C4" w:rsidRPr="00CE0037" w14:paraId="1D14A4E2" w14:textId="77777777" w:rsidTr="009C58F8">
        <w:trPr>
          <w:tblCellSpacing w:w="15" w:type="dxa"/>
        </w:trPr>
        <w:tc>
          <w:tcPr>
            <w:tcW w:w="546" w:type="pct"/>
            <w:vAlign w:val="center"/>
            <w:hideMark/>
          </w:tcPr>
          <w:p w14:paraId="3C1388DD"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t>A4.6</w:t>
            </w:r>
          </w:p>
        </w:tc>
        <w:tc>
          <w:tcPr>
            <w:tcW w:w="3457" w:type="pct"/>
            <w:vAlign w:val="center"/>
            <w:hideMark/>
          </w:tcPr>
          <w:p w14:paraId="547651D0"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Bệnh viện thực hiện khảo sát, đánh giá sự hài lòng người bệnh và tiến hành các biện pháp can thiệp </w:t>
            </w:r>
          </w:p>
        </w:tc>
        <w:tc>
          <w:tcPr>
            <w:tcW w:w="932" w:type="pct"/>
            <w:vAlign w:val="center"/>
            <w:hideMark/>
          </w:tcPr>
          <w:p w14:paraId="5A2D75FF" w14:textId="77777777" w:rsidR="00D852C4" w:rsidRPr="00CE0037" w:rsidRDefault="00D852C4" w:rsidP="009C58F8">
            <w:pPr>
              <w:spacing w:before="120" w:after="120" w:line="240" w:lineRule="auto"/>
              <w:jc w:val="center"/>
              <w:rPr>
                <w:rFonts w:ascii="Times New Roman" w:eastAsia="Times New Roman" w:hAnsi="Times New Roman"/>
                <w:b/>
                <w:bCs/>
                <w:sz w:val="28"/>
                <w:szCs w:val="28"/>
              </w:rPr>
            </w:pPr>
            <w:r w:rsidRPr="00CE0037">
              <w:rPr>
                <w:rFonts w:ascii="Times New Roman" w:eastAsia="Times New Roman" w:hAnsi="Times New Roman"/>
                <w:b/>
                <w:bCs/>
                <w:sz w:val="28"/>
                <w:szCs w:val="28"/>
              </w:rPr>
              <w:t>5</w:t>
            </w:r>
          </w:p>
        </w:tc>
      </w:tr>
      <w:tr w:rsidR="00D852C4" w:rsidRPr="00CE0037" w14:paraId="35A10DDF" w14:textId="77777777" w:rsidTr="009C58F8">
        <w:trPr>
          <w:tblCellSpacing w:w="15" w:type="dxa"/>
        </w:trPr>
        <w:tc>
          <w:tcPr>
            <w:tcW w:w="546" w:type="pct"/>
            <w:vAlign w:val="center"/>
            <w:hideMark/>
          </w:tcPr>
          <w:p w14:paraId="3C06457F"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t>B</w:t>
            </w:r>
          </w:p>
        </w:tc>
        <w:tc>
          <w:tcPr>
            <w:tcW w:w="3457" w:type="pct"/>
            <w:vAlign w:val="center"/>
            <w:hideMark/>
          </w:tcPr>
          <w:p w14:paraId="57A4F958"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PHẦN B. PHÁT TRIỂN NGUỒN NHÂN LỰC BỆNH VIỆN (14) </w:t>
            </w:r>
          </w:p>
        </w:tc>
        <w:tc>
          <w:tcPr>
            <w:tcW w:w="932" w:type="pct"/>
            <w:vAlign w:val="center"/>
            <w:hideMark/>
          </w:tcPr>
          <w:p w14:paraId="6EFE877F" w14:textId="77777777" w:rsidR="00D852C4" w:rsidRPr="00CE0037" w:rsidRDefault="00D852C4" w:rsidP="009C58F8">
            <w:pPr>
              <w:spacing w:before="120" w:after="120" w:line="240" w:lineRule="auto"/>
              <w:jc w:val="center"/>
              <w:rPr>
                <w:rFonts w:ascii="Times New Roman" w:eastAsia="Times New Roman" w:hAnsi="Times New Roman"/>
                <w:b/>
                <w:bCs/>
                <w:sz w:val="28"/>
                <w:szCs w:val="28"/>
              </w:rPr>
            </w:pPr>
          </w:p>
        </w:tc>
      </w:tr>
      <w:tr w:rsidR="00D852C4" w:rsidRPr="00CE0037" w14:paraId="18BE0FF0" w14:textId="77777777" w:rsidTr="009C58F8">
        <w:trPr>
          <w:tblCellSpacing w:w="15" w:type="dxa"/>
        </w:trPr>
        <w:tc>
          <w:tcPr>
            <w:tcW w:w="546" w:type="pct"/>
            <w:vAlign w:val="center"/>
            <w:hideMark/>
          </w:tcPr>
          <w:p w14:paraId="7E9DEBDD"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t>B1</w:t>
            </w:r>
          </w:p>
        </w:tc>
        <w:tc>
          <w:tcPr>
            <w:tcW w:w="3457" w:type="pct"/>
            <w:vAlign w:val="center"/>
            <w:hideMark/>
          </w:tcPr>
          <w:p w14:paraId="0B6E84E9"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B1. Số lượng và cơ cấu nhân lực bệnh viện (3) </w:t>
            </w:r>
          </w:p>
        </w:tc>
        <w:tc>
          <w:tcPr>
            <w:tcW w:w="932" w:type="pct"/>
            <w:vAlign w:val="center"/>
            <w:hideMark/>
          </w:tcPr>
          <w:p w14:paraId="29ED896E" w14:textId="77777777" w:rsidR="00D852C4" w:rsidRPr="00CE0037" w:rsidRDefault="00D852C4" w:rsidP="009C58F8">
            <w:pPr>
              <w:spacing w:before="120" w:after="120" w:line="240" w:lineRule="auto"/>
              <w:jc w:val="center"/>
              <w:rPr>
                <w:rFonts w:ascii="Times New Roman" w:eastAsia="Times New Roman" w:hAnsi="Times New Roman"/>
                <w:b/>
                <w:bCs/>
                <w:sz w:val="28"/>
                <w:szCs w:val="28"/>
              </w:rPr>
            </w:pPr>
          </w:p>
        </w:tc>
      </w:tr>
      <w:tr w:rsidR="00D852C4" w:rsidRPr="00CE0037" w14:paraId="0756AE8F" w14:textId="77777777" w:rsidTr="009C58F8">
        <w:trPr>
          <w:tblCellSpacing w:w="15" w:type="dxa"/>
        </w:trPr>
        <w:tc>
          <w:tcPr>
            <w:tcW w:w="546" w:type="pct"/>
            <w:vAlign w:val="center"/>
            <w:hideMark/>
          </w:tcPr>
          <w:p w14:paraId="4E762EE5"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t>B1.1</w:t>
            </w:r>
          </w:p>
        </w:tc>
        <w:tc>
          <w:tcPr>
            <w:tcW w:w="3457" w:type="pct"/>
            <w:vAlign w:val="center"/>
            <w:hideMark/>
          </w:tcPr>
          <w:p w14:paraId="26F1F6B0"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Xây dựng kế hoạch phát triển nhân lực bệnh viện </w:t>
            </w:r>
          </w:p>
        </w:tc>
        <w:tc>
          <w:tcPr>
            <w:tcW w:w="932" w:type="pct"/>
            <w:vAlign w:val="center"/>
            <w:hideMark/>
          </w:tcPr>
          <w:p w14:paraId="2B917C34" w14:textId="77777777" w:rsidR="00D852C4" w:rsidRPr="00CE0037" w:rsidRDefault="00D852C4" w:rsidP="009C58F8">
            <w:pPr>
              <w:spacing w:before="120" w:after="120" w:line="240" w:lineRule="auto"/>
              <w:jc w:val="center"/>
              <w:rPr>
                <w:rFonts w:ascii="Times New Roman" w:eastAsia="Times New Roman" w:hAnsi="Times New Roman"/>
                <w:b/>
                <w:bCs/>
                <w:sz w:val="28"/>
                <w:szCs w:val="28"/>
              </w:rPr>
            </w:pPr>
            <w:r w:rsidRPr="00CE0037">
              <w:rPr>
                <w:rFonts w:ascii="Times New Roman" w:eastAsia="Times New Roman" w:hAnsi="Times New Roman"/>
                <w:b/>
                <w:bCs/>
                <w:sz w:val="28"/>
                <w:szCs w:val="28"/>
              </w:rPr>
              <w:t>5</w:t>
            </w:r>
          </w:p>
        </w:tc>
      </w:tr>
      <w:tr w:rsidR="00D852C4" w:rsidRPr="00CE0037" w14:paraId="3BDD6EAA" w14:textId="77777777" w:rsidTr="009C58F8">
        <w:trPr>
          <w:tblCellSpacing w:w="15" w:type="dxa"/>
        </w:trPr>
        <w:tc>
          <w:tcPr>
            <w:tcW w:w="546" w:type="pct"/>
            <w:vAlign w:val="center"/>
            <w:hideMark/>
          </w:tcPr>
          <w:p w14:paraId="23736B5C"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t>B1.2</w:t>
            </w:r>
          </w:p>
        </w:tc>
        <w:tc>
          <w:tcPr>
            <w:tcW w:w="3457" w:type="pct"/>
            <w:vAlign w:val="center"/>
            <w:hideMark/>
          </w:tcPr>
          <w:p w14:paraId="1DEA5FDF"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Bảo đảm và duy trì ổn định số lượng nhân lực bệnh viện </w:t>
            </w:r>
          </w:p>
        </w:tc>
        <w:tc>
          <w:tcPr>
            <w:tcW w:w="932" w:type="pct"/>
            <w:vAlign w:val="center"/>
            <w:hideMark/>
          </w:tcPr>
          <w:p w14:paraId="436CB15F" w14:textId="5E2638FF" w:rsidR="00D852C4" w:rsidRPr="00CE0037" w:rsidRDefault="000D0E47" w:rsidP="009C58F8">
            <w:pPr>
              <w:spacing w:before="120" w:after="120" w:line="240" w:lineRule="auto"/>
              <w:jc w:val="center"/>
              <w:rPr>
                <w:rFonts w:ascii="Times New Roman" w:eastAsia="Times New Roman" w:hAnsi="Times New Roman"/>
                <w:b/>
                <w:bCs/>
                <w:sz w:val="28"/>
                <w:szCs w:val="28"/>
                <w:lang w:val="vi-VN"/>
              </w:rPr>
            </w:pPr>
            <w:r w:rsidRPr="00CE0037">
              <w:rPr>
                <w:rFonts w:ascii="Times New Roman" w:eastAsia="Times New Roman" w:hAnsi="Times New Roman"/>
                <w:b/>
                <w:bCs/>
                <w:sz w:val="28"/>
                <w:szCs w:val="28"/>
                <w:lang w:val="vi-VN"/>
              </w:rPr>
              <w:t>5</w:t>
            </w:r>
          </w:p>
        </w:tc>
      </w:tr>
      <w:tr w:rsidR="00D852C4" w:rsidRPr="00CE0037" w14:paraId="042AA9E6" w14:textId="77777777" w:rsidTr="009C58F8">
        <w:trPr>
          <w:tblCellSpacing w:w="15" w:type="dxa"/>
        </w:trPr>
        <w:tc>
          <w:tcPr>
            <w:tcW w:w="546" w:type="pct"/>
            <w:vAlign w:val="center"/>
            <w:hideMark/>
          </w:tcPr>
          <w:p w14:paraId="38EB51D7"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t>B1.3</w:t>
            </w:r>
          </w:p>
        </w:tc>
        <w:tc>
          <w:tcPr>
            <w:tcW w:w="3457" w:type="pct"/>
            <w:vAlign w:val="center"/>
            <w:hideMark/>
          </w:tcPr>
          <w:p w14:paraId="36AF7607"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Bảo đảm cơ cấu chức danh nghề nghiệp của nhân lực bệnh viện </w:t>
            </w:r>
          </w:p>
        </w:tc>
        <w:tc>
          <w:tcPr>
            <w:tcW w:w="932" w:type="pct"/>
            <w:vAlign w:val="center"/>
            <w:hideMark/>
          </w:tcPr>
          <w:p w14:paraId="044FCAFB" w14:textId="77777777" w:rsidR="00D852C4" w:rsidRPr="00CE0037" w:rsidRDefault="00D852C4" w:rsidP="009C58F8">
            <w:pPr>
              <w:spacing w:before="120" w:after="120" w:line="240" w:lineRule="auto"/>
              <w:jc w:val="center"/>
              <w:rPr>
                <w:rFonts w:ascii="Times New Roman" w:eastAsia="Times New Roman" w:hAnsi="Times New Roman"/>
                <w:b/>
                <w:bCs/>
                <w:sz w:val="28"/>
                <w:szCs w:val="28"/>
              </w:rPr>
            </w:pPr>
            <w:r w:rsidRPr="00CE0037">
              <w:rPr>
                <w:rFonts w:ascii="Times New Roman" w:eastAsia="Times New Roman" w:hAnsi="Times New Roman"/>
                <w:b/>
                <w:bCs/>
                <w:sz w:val="28"/>
                <w:szCs w:val="28"/>
              </w:rPr>
              <w:t>5</w:t>
            </w:r>
          </w:p>
        </w:tc>
      </w:tr>
      <w:tr w:rsidR="00D852C4" w:rsidRPr="00CE0037" w14:paraId="2F2FBB80" w14:textId="77777777" w:rsidTr="009C58F8">
        <w:trPr>
          <w:tblCellSpacing w:w="15" w:type="dxa"/>
        </w:trPr>
        <w:tc>
          <w:tcPr>
            <w:tcW w:w="546" w:type="pct"/>
            <w:vAlign w:val="center"/>
            <w:hideMark/>
          </w:tcPr>
          <w:p w14:paraId="73C47E32"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t>B2</w:t>
            </w:r>
          </w:p>
        </w:tc>
        <w:tc>
          <w:tcPr>
            <w:tcW w:w="3457" w:type="pct"/>
            <w:vAlign w:val="center"/>
            <w:hideMark/>
          </w:tcPr>
          <w:p w14:paraId="542A335B"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B2. Chất lượng nguồn nhân lực (3) </w:t>
            </w:r>
          </w:p>
        </w:tc>
        <w:tc>
          <w:tcPr>
            <w:tcW w:w="932" w:type="pct"/>
            <w:vAlign w:val="center"/>
            <w:hideMark/>
          </w:tcPr>
          <w:p w14:paraId="7201192D" w14:textId="77777777" w:rsidR="00D852C4" w:rsidRPr="00CE0037" w:rsidRDefault="00D852C4" w:rsidP="009C58F8">
            <w:pPr>
              <w:spacing w:before="120" w:after="120" w:line="240" w:lineRule="auto"/>
              <w:jc w:val="center"/>
              <w:rPr>
                <w:rFonts w:ascii="Times New Roman" w:eastAsia="Times New Roman" w:hAnsi="Times New Roman"/>
                <w:b/>
                <w:bCs/>
                <w:sz w:val="28"/>
                <w:szCs w:val="28"/>
              </w:rPr>
            </w:pPr>
          </w:p>
        </w:tc>
      </w:tr>
      <w:tr w:rsidR="00D852C4" w:rsidRPr="00CE0037" w14:paraId="0B8852C6" w14:textId="77777777" w:rsidTr="009C58F8">
        <w:trPr>
          <w:tblCellSpacing w:w="15" w:type="dxa"/>
        </w:trPr>
        <w:tc>
          <w:tcPr>
            <w:tcW w:w="546" w:type="pct"/>
            <w:vAlign w:val="center"/>
            <w:hideMark/>
          </w:tcPr>
          <w:p w14:paraId="5538E38F"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lastRenderedPageBreak/>
              <w:t>B2.1</w:t>
            </w:r>
          </w:p>
        </w:tc>
        <w:tc>
          <w:tcPr>
            <w:tcW w:w="3457" w:type="pct"/>
            <w:vAlign w:val="center"/>
            <w:hideMark/>
          </w:tcPr>
          <w:p w14:paraId="027EB86C"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Nhân viên y tế được đào tạo và phát triển kỹ năng nghề nghiệp </w:t>
            </w:r>
          </w:p>
        </w:tc>
        <w:tc>
          <w:tcPr>
            <w:tcW w:w="932" w:type="pct"/>
            <w:vAlign w:val="center"/>
            <w:hideMark/>
          </w:tcPr>
          <w:p w14:paraId="5275C80C" w14:textId="77777777" w:rsidR="00D852C4" w:rsidRPr="00CE0037" w:rsidRDefault="00D852C4" w:rsidP="009C58F8">
            <w:pPr>
              <w:spacing w:before="120" w:after="120" w:line="240" w:lineRule="auto"/>
              <w:jc w:val="center"/>
              <w:rPr>
                <w:rFonts w:ascii="Times New Roman" w:eastAsia="Times New Roman" w:hAnsi="Times New Roman"/>
                <w:b/>
                <w:bCs/>
                <w:sz w:val="28"/>
                <w:szCs w:val="28"/>
                <w:lang w:val="vi-VN"/>
              </w:rPr>
            </w:pPr>
            <w:r w:rsidRPr="00CE0037">
              <w:rPr>
                <w:rFonts w:ascii="Times New Roman" w:eastAsia="Times New Roman" w:hAnsi="Times New Roman"/>
                <w:b/>
                <w:bCs/>
                <w:sz w:val="28"/>
                <w:szCs w:val="28"/>
                <w:lang w:val="vi-VN"/>
              </w:rPr>
              <w:t>4</w:t>
            </w:r>
          </w:p>
        </w:tc>
      </w:tr>
      <w:tr w:rsidR="00D852C4" w:rsidRPr="00CE0037" w14:paraId="12CA2B18" w14:textId="77777777" w:rsidTr="009C58F8">
        <w:trPr>
          <w:tblCellSpacing w:w="15" w:type="dxa"/>
        </w:trPr>
        <w:tc>
          <w:tcPr>
            <w:tcW w:w="546" w:type="pct"/>
            <w:vAlign w:val="center"/>
            <w:hideMark/>
          </w:tcPr>
          <w:p w14:paraId="07DC3B51"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t>B2.2</w:t>
            </w:r>
          </w:p>
        </w:tc>
        <w:tc>
          <w:tcPr>
            <w:tcW w:w="3457" w:type="pct"/>
            <w:vAlign w:val="center"/>
            <w:hideMark/>
          </w:tcPr>
          <w:p w14:paraId="26DC4D8C"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Nhân viên y tế được nâng cao kỹ năng ứng xử, giao tiếp, y đức </w:t>
            </w:r>
          </w:p>
        </w:tc>
        <w:tc>
          <w:tcPr>
            <w:tcW w:w="932" w:type="pct"/>
            <w:vAlign w:val="center"/>
            <w:hideMark/>
          </w:tcPr>
          <w:p w14:paraId="6C97B365" w14:textId="77777777" w:rsidR="00D852C4" w:rsidRPr="00CE0037" w:rsidRDefault="00D852C4" w:rsidP="009C58F8">
            <w:pPr>
              <w:spacing w:before="120" w:after="120" w:line="240" w:lineRule="auto"/>
              <w:jc w:val="center"/>
              <w:rPr>
                <w:rFonts w:ascii="Times New Roman" w:eastAsia="Times New Roman" w:hAnsi="Times New Roman"/>
                <w:b/>
                <w:bCs/>
                <w:sz w:val="28"/>
                <w:szCs w:val="28"/>
              </w:rPr>
            </w:pPr>
            <w:r w:rsidRPr="00CE0037">
              <w:rPr>
                <w:rFonts w:ascii="Times New Roman" w:eastAsia="Times New Roman" w:hAnsi="Times New Roman"/>
                <w:b/>
                <w:bCs/>
                <w:sz w:val="28"/>
                <w:szCs w:val="28"/>
              </w:rPr>
              <w:t>5</w:t>
            </w:r>
          </w:p>
        </w:tc>
      </w:tr>
      <w:tr w:rsidR="00D852C4" w:rsidRPr="00CE0037" w14:paraId="62BB2B93" w14:textId="77777777" w:rsidTr="009C58F8">
        <w:trPr>
          <w:tblCellSpacing w:w="15" w:type="dxa"/>
        </w:trPr>
        <w:tc>
          <w:tcPr>
            <w:tcW w:w="546" w:type="pct"/>
            <w:vAlign w:val="center"/>
            <w:hideMark/>
          </w:tcPr>
          <w:p w14:paraId="70E405DE"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t>B2.3</w:t>
            </w:r>
          </w:p>
        </w:tc>
        <w:tc>
          <w:tcPr>
            <w:tcW w:w="3457" w:type="pct"/>
            <w:vAlign w:val="center"/>
            <w:hideMark/>
          </w:tcPr>
          <w:p w14:paraId="76C200CB"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Bệnh viện duy trì và phát triển bền vững chất lượng nguồn nhân lực </w:t>
            </w:r>
          </w:p>
        </w:tc>
        <w:tc>
          <w:tcPr>
            <w:tcW w:w="932" w:type="pct"/>
            <w:vAlign w:val="center"/>
            <w:hideMark/>
          </w:tcPr>
          <w:p w14:paraId="0BA5625C" w14:textId="77777777" w:rsidR="00D852C4" w:rsidRPr="00CE0037" w:rsidRDefault="00D852C4" w:rsidP="009C58F8">
            <w:pPr>
              <w:spacing w:before="120" w:after="120" w:line="240" w:lineRule="auto"/>
              <w:jc w:val="center"/>
              <w:rPr>
                <w:rFonts w:ascii="Times New Roman" w:eastAsia="Times New Roman" w:hAnsi="Times New Roman"/>
                <w:b/>
                <w:bCs/>
                <w:sz w:val="28"/>
                <w:szCs w:val="28"/>
              </w:rPr>
            </w:pPr>
            <w:r w:rsidRPr="00CE0037">
              <w:rPr>
                <w:rFonts w:ascii="Times New Roman" w:eastAsia="Times New Roman" w:hAnsi="Times New Roman"/>
                <w:b/>
                <w:bCs/>
                <w:sz w:val="28"/>
                <w:szCs w:val="28"/>
              </w:rPr>
              <w:t>5</w:t>
            </w:r>
          </w:p>
        </w:tc>
      </w:tr>
      <w:tr w:rsidR="00D852C4" w:rsidRPr="00CE0037" w14:paraId="0670BC51" w14:textId="77777777" w:rsidTr="009C58F8">
        <w:trPr>
          <w:tblCellSpacing w:w="15" w:type="dxa"/>
        </w:trPr>
        <w:tc>
          <w:tcPr>
            <w:tcW w:w="546" w:type="pct"/>
            <w:vAlign w:val="center"/>
            <w:hideMark/>
          </w:tcPr>
          <w:p w14:paraId="4183A388"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t>B3</w:t>
            </w:r>
          </w:p>
        </w:tc>
        <w:tc>
          <w:tcPr>
            <w:tcW w:w="3457" w:type="pct"/>
            <w:vAlign w:val="center"/>
            <w:hideMark/>
          </w:tcPr>
          <w:p w14:paraId="72257F48"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B3. Chế độ đãi ngộ và điều kiện, môi trường làm việc (4) </w:t>
            </w:r>
          </w:p>
        </w:tc>
        <w:tc>
          <w:tcPr>
            <w:tcW w:w="932" w:type="pct"/>
            <w:vAlign w:val="center"/>
            <w:hideMark/>
          </w:tcPr>
          <w:p w14:paraId="2390D60F" w14:textId="77777777" w:rsidR="00D852C4" w:rsidRPr="00CE0037" w:rsidRDefault="00D852C4" w:rsidP="009C58F8">
            <w:pPr>
              <w:spacing w:before="120" w:after="120" w:line="240" w:lineRule="auto"/>
              <w:jc w:val="center"/>
              <w:rPr>
                <w:rFonts w:ascii="Times New Roman" w:eastAsia="Times New Roman" w:hAnsi="Times New Roman"/>
                <w:b/>
                <w:bCs/>
                <w:sz w:val="28"/>
                <w:szCs w:val="28"/>
              </w:rPr>
            </w:pPr>
          </w:p>
        </w:tc>
      </w:tr>
      <w:tr w:rsidR="00D852C4" w:rsidRPr="00CE0037" w14:paraId="7523FB45" w14:textId="77777777" w:rsidTr="009C58F8">
        <w:trPr>
          <w:tblCellSpacing w:w="15" w:type="dxa"/>
        </w:trPr>
        <w:tc>
          <w:tcPr>
            <w:tcW w:w="546" w:type="pct"/>
            <w:vAlign w:val="center"/>
            <w:hideMark/>
          </w:tcPr>
          <w:p w14:paraId="2DF5321D"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t>B3.1</w:t>
            </w:r>
          </w:p>
        </w:tc>
        <w:tc>
          <w:tcPr>
            <w:tcW w:w="3457" w:type="pct"/>
            <w:vAlign w:val="center"/>
            <w:hideMark/>
          </w:tcPr>
          <w:p w14:paraId="32904F56"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Bảo đảm chính sách tiền lương, chế độ đãi ngộ của nhân viên y tế </w:t>
            </w:r>
          </w:p>
        </w:tc>
        <w:tc>
          <w:tcPr>
            <w:tcW w:w="932" w:type="pct"/>
            <w:vAlign w:val="center"/>
            <w:hideMark/>
          </w:tcPr>
          <w:p w14:paraId="6540770C" w14:textId="77777777" w:rsidR="00D852C4" w:rsidRPr="00CE0037" w:rsidRDefault="00D852C4" w:rsidP="009C58F8">
            <w:pPr>
              <w:spacing w:before="120" w:after="120" w:line="240" w:lineRule="auto"/>
              <w:jc w:val="center"/>
              <w:rPr>
                <w:rFonts w:ascii="Times New Roman" w:eastAsia="Times New Roman" w:hAnsi="Times New Roman"/>
                <w:b/>
                <w:bCs/>
                <w:sz w:val="28"/>
                <w:szCs w:val="28"/>
              </w:rPr>
            </w:pPr>
            <w:r w:rsidRPr="00CE0037">
              <w:rPr>
                <w:rFonts w:ascii="Times New Roman" w:eastAsia="Times New Roman" w:hAnsi="Times New Roman"/>
                <w:b/>
                <w:bCs/>
                <w:sz w:val="28"/>
                <w:szCs w:val="28"/>
              </w:rPr>
              <w:t>5</w:t>
            </w:r>
          </w:p>
        </w:tc>
      </w:tr>
      <w:tr w:rsidR="00D852C4" w:rsidRPr="00CE0037" w14:paraId="194C51FE" w14:textId="77777777" w:rsidTr="009C58F8">
        <w:trPr>
          <w:tblCellSpacing w:w="15" w:type="dxa"/>
        </w:trPr>
        <w:tc>
          <w:tcPr>
            <w:tcW w:w="546" w:type="pct"/>
            <w:vAlign w:val="center"/>
            <w:hideMark/>
          </w:tcPr>
          <w:p w14:paraId="006B8633"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t>B3.2</w:t>
            </w:r>
          </w:p>
        </w:tc>
        <w:tc>
          <w:tcPr>
            <w:tcW w:w="3457" w:type="pct"/>
            <w:vAlign w:val="center"/>
            <w:hideMark/>
          </w:tcPr>
          <w:p w14:paraId="3807F705"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Bảo đảm điều kiện làm việc, vệ sinh lao động và nâng cao trình độ chuyên môn cho nhân viên y tế </w:t>
            </w:r>
          </w:p>
        </w:tc>
        <w:tc>
          <w:tcPr>
            <w:tcW w:w="932" w:type="pct"/>
            <w:vAlign w:val="center"/>
            <w:hideMark/>
          </w:tcPr>
          <w:p w14:paraId="249C3FE7" w14:textId="77777777" w:rsidR="00D852C4" w:rsidRPr="00CE0037" w:rsidRDefault="00D852C4" w:rsidP="009C58F8">
            <w:pPr>
              <w:spacing w:before="120" w:after="120" w:line="240" w:lineRule="auto"/>
              <w:jc w:val="center"/>
              <w:rPr>
                <w:rFonts w:ascii="Times New Roman" w:eastAsia="Times New Roman" w:hAnsi="Times New Roman"/>
                <w:b/>
                <w:bCs/>
                <w:sz w:val="28"/>
                <w:szCs w:val="28"/>
              </w:rPr>
            </w:pPr>
            <w:r w:rsidRPr="00CE0037">
              <w:rPr>
                <w:rFonts w:ascii="Times New Roman" w:eastAsia="Times New Roman" w:hAnsi="Times New Roman"/>
                <w:b/>
                <w:bCs/>
                <w:sz w:val="28"/>
                <w:szCs w:val="28"/>
              </w:rPr>
              <w:t>5</w:t>
            </w:r>
          </w:p>
        </w:tc>
      </w:tr>
      <w:tr w:rsidR="00D852C4" w:rsidRPr="00CE0037" w14:paraId="61EC06E8" w14:textId="77777777" w:rsidTr="009C58F8">
        <w:trPr>
          <w:tblCellSpacing w:w="15" w:type="dxa"/>
        </w:trPr>
        <w:tc>
          <w:tcPr>
            <w:tcW w:w="546" w:type="pct"/>
            <w:vAlign w:val="center"/>
            <w:hideMark/>
          </w:tcPr>
          <w:p w14:paraId="1FF24548"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t>B3.3</w:t>
            </w:r>
          </w:p>
        </w:tc>
        <w:tc>
          <w:tcPr>
            <w:tcW w:w="3457" w:type="pct"/>
            <w:vAlign w:val="center"/>
            <w:hideMark/>
          </w:tcPr>
          <w:p w14:paraId="2C58A3FD"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Sức khỏe, đời sống tinh thần của nhân viên y tế được quan tâm và cải thiện </w:t>
            </w:r>
          </w:p>
        </w:tc>
        <w:tc>
          <w:tcPr>
            <w:tcW w:w="932" w:type="pct"/>
            <w:vAlign w:val="center"/>
            <w:hideMark/>
          </w:tcPr>
          <w:p w14:paraId="5F97E9AA" w14:textId="7CA75DCA" w:rsidR="00D852C4" w:rsidRPr="00CE0037" w:rsidRDefault="00B46F93" w:rsidP="009C58F8">
            <w:pPr>
              <w:spacing w:before="120" w:after="120" w:line="240" w:lineRule="auto"/>
              <w:jc w:val="center"/>
              <w:rPr>
                <w:rFonts w:ascii="Times New Roman" w:eastAsia="Times New Roman" w:hAnsi="Times New Roman"/>
                <w:b/>
                <w:bCs/>
                <w:sz w:val="28"/>
                <w:szCs w:val="28"/>
                <w:lang w:val="vi-VN"/>
              </w:rPr>
            </w:pPr>
            <w:r>
              <w:rPr>
                <w:rFonts w:ascii="Times New Roman" w:eastAsia="Times New Roman" w:hAnsi="Times New Roman"/>
                <w:b/>
                <w:bCs/>
                <w:sz w:val="28"/>
                <w:szCs w:val="28"/>
                <w:lang w:val="vi-VN"/>
              </w:rPr>
              <w:t>4</w:t>
            </w:r>
          </w:p>
        </w:tc>
      </w:tr>
      <w:tr w:rsidR="00D852C4" w:rsidRPr="00CE0037" w14:paraId="2CA08216" w14:textId="77777777" w:rsidTr="009C58F8">
        <w:trPr>
          <w:tblCellSpacing w:w="15" w:type="dxa"/>
        </w:trPr>
        <w:tc>
          <w:tcPr>
            <w:tcW w:w="546" w:type="pct"/>
            <w:vAlign w:val="center"/>
            <w:hideMark/>
          </w:tcPr>
          <w:p w14:paraId="36D1DE8E"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t>B3.4</w:t>
            </w:r>
          </w:p>
        </w:tc>
        <w:tc>
          <w:tcPr>
            <w:tcW w:w="3457" w:type="pct"/>
            <w:vAlign w:val="center"/>
            <w:hideMark/>
          </w:tcPr>
          <w:p w14:paraId="2C53B31F"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Tạo dựng môi trường làm việc tích cực cho nhân viên y tế </w:t>
            </w:r>
          </w:p>
        </w:tc>
        <w:tc>
          <w:tcPr>
            <w:tcW w:w="932" w:type="pct"/>
            <w:vAlign w:val="center"/>
            <w:hideMark/>
          </w:tcPr>
          <w:p w14:paraId="220B7552" w14:textId="77777777" w:rsidR="00D852C4" w:rsidRPr="00CE0037" w:rsidRDefault="00D852C4" w:rsidP="009C58F8">
            <w:pPr>
              <w:spacing w:before="120" w:after="120" w:line="240" w:lineRule="auto"/>
              <w:jc w:val="center"/>
              <w:rPr>
                <w:rFonts w:ascii="Times New Roman" w:eastAsia="Times New Roman" w:hAnsi="Times New Roman"/>
                <w:b/>
                <w:bCs/>
                <w:sz w:val="28"/>
                <w:szCs w:val="28"/>
              </w:rPr>
            </w:pPr>
            <w:r w:rsidRPr="00CE0037">
              <w:rPr>
                <w:rFonts w:ascii="Times New Roman" w:eastAsia="Times New Roman" w:hAnsi="Times New Roman"/>
                <w:b/>
                <w:bCs/>
                <w:sz w:val="28"/>
                <w:szCs w:val="28"/>
              </w:rPr>
              <w:t>5</w:t>
            </w:r>
          </w:p>
        </w:tc>
      </w:tr>
      <w:tr w:rsidR="00D852C4" w:rsidRPr="00CE0037" w14:paraId="3EB3A808" w14:textId="77777777" w:rsidTr="009C58F8">
        <w:trPr>
          <w:tblCellSpacing w:w="15" w:type="dxa"/>
        </w:trPr>
        <w:tc>
          <w:tcPr>
            <w:tcW w:w="546" w:type="pct"/>
            <w:vAlign w:val="center"/>
            <w:hideMark/>
          </w:tcPr>
          <w:p w14:paraId="24AB61C8"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t>B4</w:t>
            </w:r>
          </w:p>
        </w:tc>
        <w:tc>
          <w:tcPr>
            <w:tcW w:w="3457" w:type="pct"/>
            <w:vAlign w:val="center"/>
            <w:hideMark/>
          </w:tcPr>
          <w:p w14:paraId="5DD2FCB0"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B4. Lãnh đạo bệnh viện (4) </w:t>
            </w:r>
          </w:p>
        </w:tc>
        <w:tc>
          <w:tcPr>
            <w:tcW w:w="932" w:type="pct"/>
            <w:vAlign w:val="center"/>
            <w:hideMark/>
          </w:tcPr>
          <w:p w14:paraId="0234CD46" w14:textId="77777777" w:rsidR="00D852C4" w:rsidRPr="00CE0037" w:rsidRDefault="00D852C4" w:rsidP="009C58F8">
            <w:pPr>
              <w:spacing w:before="120" w:after="120" w:line="240" w:lineRule="auto"/>
              <w:jc w:val="center"/>
              <w:rPr>
                <w:rFonts w:ascii="Times New Roman" w:eastAsia="Times New Roman" w:hAnsi="Times New Roman"/>
                <w:b/>
                <w:bCs/>
                <w:sz w:val="28"/>
                <w:szCs w:val="28"/>
              </w:rPr>
            </w:pPr>
          </w:p>
        </w:tc>
      </w:tr>
      <w:tr w:rsidR="00D852C4" w:rsidRPr="00CE0037" w14:paraId="241A5151" w14:textId="77777777" w:rsidTr="009C58F8">
        <w:trPr>
          <w:tblCellSpacing w:w="15" w:type="dxa"/>
        </w:trPr>
        <w:tc>
          <w:tcPr>
            <w:tcW w:w="546" w:type="pct"/>
            <w:vAlign w:val="center"/>
            <w:hideMark/>
          </w:tcPr>
          <w:p w14:paraId="0D421E31"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t>B4.1</w:t>
            </w:r>
          </w:p>
        </w:tc>
        <w:tc>
          <w:tcPr>
            <w:tcW w:w="3457" w:type="pct"/>
            <w:vAlign w:val="center"/>
            <w:hideMark/>
          </w:tcPr>
          <w:p w14:paraId="3C8CFBC4"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Xây dựng kế hoạch, quy hoạch, chiến lược phát triển bệnh viện và công bố công khai </w:t>
            </w:r>
          </w:p>
        </w:tc>
        <w:tc>
          <w:tcPr>
            <w:tcW w:w="932" w:type="pct"/>
            <w:vAlign w:val="center"/>
            <w:hideMark/>
          </w:tcPr>
          <w:p w14:paraId="07A3705D" w14:textId="77777777" w:rsidR="00D852C4" w:rsidRPr="00CE0037" w:rsidRDefault="00D852C4" w:rsidP="009C58F8">
            <w:pPr>
              <w:spacing w:before="120" w:after="120" w:line="240" w:lineRule="auto"/>
              <w:jc w:val="center"/>
              <w:rPr>
                <w:rFonts w:ascii="Times New Roman" w:eastAsia="Times New Roman" w:hAnsi="Times New Roman"/>
                <w:b/>
                <w:bCs/>
                <w:sz w:val="28"/>
                <w:szCs w:val="28"/>
              </w:rPr>
            </w:pPr>
            <w:r w:rsidRPr="00CE0037">
              <w:rPr>
                <w:rFonts w:ascii="Times New Roman" w:eastAsia="Times New Roman" w:hAnsi="Times New Roman"/>
                <w:b/>
                <w:bCs/>
                <w:sz w:val="28"/>
                <w:szCs w:val="28"/>
              </w:rPr>
              <w:t>5</w:t>
            </w:r>
          </w:p>
        </w:tc>
      </w:tr>
      <w:tr w:rsidR="00D852C4" w:rsidRPr="00CE0037" w14:paraId="56DC5DCD" w14:textId="77777777" w:rsidTr="009C58F8">
        <w:trPr>
          <w:tblCellSpacing w:w="15" w:type="dxa"/>
        </w:trPr>
        <w:tc>
          <w:tcPr>
            <w:tcW w:w="546" w:type="pct"/>
            <w:vAlign w:val="center"/>
            <w:hideMark/>
          </w:tcPr>
          <w:p w14:paraId="20AE4660"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t>B4.2</w:t>
            </w:r>
          </w:p>
        </w:tc>
        <w:tc>
          <w:tcPr>
            <w:tcW w:w="3457" w:type="pct"/>
            <w:vAlign w:val="center"/>
            <w:hideMark/>
          </w:tcPr>
          <w:p w14:paraId="58CEA252"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Triển khai văn bản của các cấp quản lý </w:t>
            </w:r>
          </w:p>
        </w:tc>
        <w:tc>
          <w:tcPr>
            <w:tcW w:w="932" w:type="pct"/>
            <w:vAlign w:val="center"/>
            <w:hideMark/>
          </w:tcPr>
          <w:p w14:paraId="0A360EA4" w14:textId="77777777" w:rsidR="00D852C4" w:rsidRPr="00CE0037" w:rsidRDefault="00D852C4" w:rsidP="009C58F8">
            <w:pPr>
              <w:spacing w:before="120" w:after="120" w:line="240" w:lineRule="auto"/>
              <w:jc w:val="center"/>
              <w:rPr>
                <w:rFonts w:ascii="Times New Roman" w:eastAsia="Times New Roman" w:hAnsi="Times New Roman"/>
                <w:b/>
                <w:bCs/>
                <w:sz w:val="28"/>
                <w:szCs w:val="28"/>
              </w:rPr>
            </w:pPr>
            <w:r w:rsidRPr="00CE0037">
              <w:rPr>
                <w:rFonts w:ascii="Times New Roman" w:eastAsia="Times New Roman" w:hAnsi="Times New Roman"/>
                <w:b/>
                <w:bCs/>
                <w:sz w:val="28"/>
                <w:szCs w:val="28"/>
              </w:rPr>
              <w:t>4</w:t>
            </w:r>
          </w:p>
        </w:tc>
      </w:tr>
      <w:tr w:rsidR="00D852C4" w:rsidRPr="00CE0037" w14:paraId="6EB552D1" w14:textId="77777777" w:rsidTr="009C58F8">
        <w:trPr>
          <w:tblCellSpacing w:w="15" w:type="dxa"/>
        </w:trPr>
        <w:tc>
          <w:tcPr>
            <w:tcW w:w="546" w:type="pct"/>
            <w:vAlign w:val="center"/>
            <w:hideMark/>
          </w:tcPr>
          <w:p w14:paraId="5F077277"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t>B4.3</w:t>
            </w:r>
          </w:p>
        </w:tc>
        <w:tc>
          <w:tcPr>
            <w:tcW w:w="3457" w:type="pct"/>
            <w:vAlign w:val="center"/>
            <w:hideMark/>
          </w:tcPr>
          <w:p w14:paraId="3BBF15C6"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Bảo đảm chất lượng nguồn nhân lực quản lý bệnh viện </w:t>
            </w:r>
          </w:p>
        </w:tc>
        <w:tc>
          <w:tcPr>
            <w:tcW w:w="932" w:type="pct"/>
            <w:vAlign w:val="center"/>
            <w:hideMark/>
          </w:tcPr>
          <w:p w14:paraId="2CB31EE7" w14:textId="77777777" w:rsidR="00D852C4" w:rsidRPr="00CE0037" w:rsidRDefault="00D852C4" w:rsidP="009C58F8">
            <w:pPr>
              <w:spacing w:before="120" w:after="120" w:line="240" w:lineRule="auto"/>
              <w:jc w:val="center"/>
              <w:rPr>
                <w:rFonts w:ascii="Times New Roman" w:eastAsia="Times New Roman" w:hAnsi="Times New Roman"/>
                <w:b/>
                <w:bCs/>
                <w:sz w:val="28"/>
                <w:szCs w:val="28"/>
              </w:rPr>
            </w:pPr>
            <w:r w:rsidRPr="00CE0037">
              <w:rPr>
                <w:rFonts w:ascii="Times New Roman" w:eastAsia="Times New Roman" w:hAnsi="Times New Roman"/>
                <w:b/>
                <w:bCs/>
                <w:sz w:val="28"/>
                <w:szCs w:val="28"/>
              </w:rPr>
              <w:t>4</w:t>
            </w:r>
          </w:p>
        </w:tc>
      </w:tr>
      <w:tr w:rsidR="00D852C4" w:rsidRPr="00CE0037" w14:paraId="7CA41435" w14:textId="77777777" w:rsidTr="009C58F8">
        <w:trPr>
          <w:tblCellSpacing w:w="15" w:type="dxa"/>
        </w:trPr>
        <w:tc>
          <w:tcPr>
            <w:tcW w:w="546" w:type="pct"/>
            <w:vAlign w:val="center"/>
            <w:hideMark/>
          </w:tcPr>
          <w:p w14:paraId="3D370008"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t>B4.4</w:t>
            </w:r>
          </w:p>
        </w:tc>
        <w:tc>
          <w:tcPr>
            <w:tcW w:w="3457" w:type="pct"/>
            <w:vAlign w:val="center"/>
            <w:hideMark/>
          </w:tcPr>
          <w:p w14:paraId="02090029"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Bồi dưỡng, phát triển đội ngũ lãnh đạo và quản lý kế cận </w:t>
            </w:r>
          </w:p>
        </w:tc>
        <w:tc>
          <w:tcPr>
            <w:tcW w:w="932" w:type="pct"/>
            <w:vAlign w:val="center"/>
            <w:hideMark/>
          </w:tcPr>
          <w:p w14:paraId="2E57E2C9" w14:textId="77777777" w:rsidR="00D852C4" w:rsidRPr="00CE0037" w:rsidRDefault="00D852C4" w:rsidP="009C58F8">
            <w:pPr>
              <w:spacing w:before="120" w:after="120" w:line="240" w:lineRule="auto"/>
              <w:jc w:val="center"/>
              <w:rPr>
                <w:rFonts w:ascii="Times New Roman" w:eastAsia="Times New Roman" w:hAnsi="Times New Roman"/>
                <w:b/>
                <w:bCs/>
                <w:sz w:val="28"/>
                <w:szCs w:val="28"/>
              </w:rPr>
            </w:pPr>
            <w:r w:rsidRPr="00CE0037">
              <w:rPr>
                <w:rFonts w:ascii="Times New Roman" w:eastAsia="Times New Roman" w:hAnsi="Times New Roman"/>
                <w:b/>
                <w:bCs/>
                <w:sz w:val="28"/>
                <w:szCs w:val="28"/>
              </w:rPr>
              <w:t>5</w:t>
            </w:r>
          </w:p>
        </w:tc>
      </w:tr>
      <w:tr w:rsidR="00D852C4" w:rsidRPr="00CE0037" w14:paraId="2977F53E" w14:textId="77777777" w:rsidTr="009C58F8">
        <w:trPr>
          <w:tblCellSpacing w:w="15" w:type="dxa"/>
        </w:trPr>
        <w:tc>
          <w:tcPr>
            <w:tcW w:w="546" w:type="pct"/>
            <w:vAlign w:val="center"/>
            <w:hideMark/>
          </w:tcPr>
          <w:p w14:paraId="3DA82845"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t>C</w:t>
            </w:r>
          </w:p>
        </w:tc>
        <w:tc>
          <w:tcPr>
            <w:tcW w:w="3457" w:type="pct"/>
            <w:vAlign w:val="center"/>
            <w:hideMark/>
          </w:tcPr>
          <w:p w14:paraId="771DB202"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PHẦN C. HOẠT ĐỘNG CHUYÊN MÔN (35) </w:t>
            </w:r>
          </w:p>
        </w:tc>
        <w:tc>
          <w:tcPr>
            <w:tcW w:w="932" w:type="pct"/>
            <w:vAlign w:val="center"/>
            <w:hideMark/>
          </w:tcPr>
          <w:p w14:paraId="4942F9DA" w14:textId="77777777" w:rsidR="00D852C4" w:rsidRPr="00CE0037" w:rsidRDefault="00D852C4" w:rsidP="009C58F8">
            <w:pPr>
              <w:spacing w:before="120" w:after="120" w:line="240" w:lineRule="auto"/>
              <w:jc w:val="center"/>
              <w:rPr>
                <w:rFonts w:ascii="Times New Roman" w:eastAsia="Times New Roman" w:hAnsi="Times New Roman"/>
                <w:b/>
                <w:bCs/>
                <w:sz w:val="28"/>
                <w:szCs w:val="28"/>
              </w:rPr>
            </w:pPr>
          </w:p>
        </w:tc>
      </w:tr>
      <w:tr w:rsidR="00D852C4" w:rsidRPr="00CE0037" w14:paraId="364E174D" w14:textId="77777777" w:rsidTr="009C58F8">
        <w:trPr>
          <w:tblCellSpacing w:w="15" w:type="dxa"/>
        </w:trPr>
        <w:tc>
          <w:tcPr>
            <w:tcW w:w="546" w:type="pct"/>
            <w:vAlign w:val="center"/>
            <w:hideMark/>
          </w:tcPr>
          <w:p w14:paraId="7A080537"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t>C1</w:t>
            </w:r>
          </w:p>
        </w:tc>
        <w:tc>
          <w:tcPr>
            <w:tcW w:w="3457" w:type="pct"/>
            <w:vAlign w:val="center"/>
            <w:hideMark/>
          </w:tcPr>
          <w:p w14:paraId="20BD09F1"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C1. An ninh, trật tự và an toàn cháy nổ (2) </w:t>
            </w:r>
          </w:p>
        </w:tc>
        <w:tc>
          <w:tcPr>
            <w:tcW w:w="932" w:type="pct"/>
            <w:vAlign w:val="center"/>
            <w:hideMark/>
          </w:tcPr>
          <w:p w14:paraId="0F3318E1" w14:textId="77777777" w:rsidR="00D852C4" w:rsidRPr="00CE0037" w:rsidRDefault="00D852C4" w:rsidP="009C58F8">
            <w:pPr>
              <w:spacing w:before="120" w:after="120" w:line="240" w:lineRule="auto"/>
              <w:jc w:val="center"/>
              <w:rPr>
                <w:rFonts w:ascii="Times New Roman" w:eastAsia="Times New Roman" w:hAnsi="Times New Roman"/>
                <w:b/>
                <w:bCs/>
                <w:sz w:val="28"/>
                <w:szCs w:val="28"/>
              </w:rPr>
            </w:pPr>
          </w:p>
        </w:tc>
      </w:tr>
      <w:tr w:rsidR="00D852C4" w:rsidRPr="00CE0037" w14:paraId="72CA2BAB" w14:textId="77777777" w:rsidTr="009C58F8">
        <w:trPr>
          <w:tblCellSpacing w:w="15" w:type="dxa"/>
        </w:trPr>
        <w:tc>
          <w:tcPr>
            <w:tcW w:w="546" w:type="pct"/>
            <w:vAlign w:val="center"/>
            <w:hideMark/>
          </w:tcPr>
          <w:p w14:paraId="6CE0BB36"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t>C1.1</w:t>
            </w:r>
          </w:p>
        </w:tc>
        <w:tc>
          <w:tcPr>
            <w:tcW w:w="3457" w:type="pct"/>
            <w:vAlign w:val="center"/>
            <w:hideMark/>
          </w:tcPr>
          <w:p w14:paraId="047B0972"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Bảo đảm an ninh, trật tự bệnh viện </w:t>
            </w:r>
          </w:p>
        </w:tc>
        <w:tc>
          <w:tcPr>
            <w:tcW w:w="932" w:type="pct"/>
            <w:vAlign w:val="center"/>
            <w:hideMark/>
          </w:tcPr>
          <w:p w14:paraId="7F261395" w14:textId="77777777" w:rsidR="00D852C4" w:rsidRPr="00CE0037" w:rsidRDefault="00D852C4" w:rsidP="009C58F8">
            <w:pPr>
              <w:spacing w:before="120" w:after="120" w:line="240" w:lineRule="auto"/>
              <w:jc w:val="center"/>
              <w:rPr>
                <w:rFonts w:ascii="Times New Roman" w:eastAsia="Times New Roman" w:hAnsi="Times New Roman"/>
                <w:b/>
                <w:bCs/>
                <w:sz w:val="28"/>
                <w:szCs w:val="28"/>
              </w:rPr>
            </w:pPr>
            <w:r w:rsidRPr="00CE0037">
              <w:rPr>
                <w:rFonts w:ascii="Times New Roman" w:eastAsia="Times New Roman" w:hAnsi="Times New Roman"/>
                <w:b/>
                <w:bCs/>
                <w:sz w:val="28"/>
                <w:szCs w:val="28"/>
              </w:rPr>
              <w:t>5</w:t>
            </w:r>
          </w:p>
        </w:tc>
      </w:tr>
      <w:tr w:rsidR="00D852C4" w:rsidRPr="00CE0037" w14:paraId="4DFD2845" w14:textId="77777777" w:rsidTr="009C58F8">
        <w:trPr>
          <w:tblCellSpacing w:w="15" w:type="dxa"/>
        </w:trPr>
        <w:tc>
          <w:tcPr>
            <w:tcW w:w="546" w:type="pct"/>
            <w:vAlign w:val="center"/>
            <w:hideMark/>
          </w:tcPr>
          <w:p w14:paraId="50FA38BB"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t>C1.2</w:t>
            </w:r>
          </w:p>
        </w:tc>
        <w:tc>
          <w:tcPr>
            <w:tcW w:w="3457" w:type="pct"/>
            <w:vAlign w:val="center"/>
            <w:hideMark/>
          </w:tcPr>
          <w:p w14:paraId="2A5F3048"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Bảo đảm an toàn điện và phòng chống cháy nổ </w:t>
            </w:r>
          </w:p>
        </w:tc>
        <w:tc>
          <w:tcPr>
            <w:tcW w:w="932" w:type="pct"/>
            <w:vAlign w:val="center"/>
            <w:hideMark/>
          </w:tcPr>
          <w:p w14:paraId="20CC0589" w14:textId="39EAA159" w:rsidR="00D852C4" w:rsidRPr="00CE0037" w:rsidRDefault="00DB4E74" w:rsidP="009C58F8">
            <w:pPr>
              <w:spacing w:before="120" w:after="120" w:line="240" w:lineRule="auto"/>
              <w:jc w:val="center"/>
              <w:rPr>
                <w:rFonts w:ascii="Times New Roman" w:eastAsia="Times New Roman" w:hAnsi="Times New Roman"/>
                <w:b/>
                <w:bCs/>
                <w:sz w:val="28"/>
                <w:szCs w:val="28"/>
                <w:lang w:val="vi-VN"/>
              </w:rPr>
            </w:pPr>
            <w:r>
              <w:rPr>
                <w:rFonts w:ascii="Times New Roman" w:eastAsia="Times New Roman" w:hAnsi="Times New Roman"/>
                <w:b/>
                <w:bCs/>
                <w:sz w:val="28"/>
                <w:szCs w:val="28"/>
                <w:lang w:val="vi-VN"/>
              </w:rPr>
              <w:t>4</w:t>
            </w:r>
          </w:p>
        </w:tc>
      </w:tr>
      <w:tr w:rsidR="00D852C4" w:rsidRPr="00CE0037" w14:paraId="5A334B22" w14:textId="77777777" w:rsidTr="009C58F8">
        <w:trPr>
          <w:tblCellSpacing w:w="15" w:type="dxa"/>
        </w:trPr>
        <w:tc>
          <w:tcPr>
            <w:tcW w:w="546" w:type="pct"/>
            <w:vAlign w:val="center"/>
            <w:hideMark/>
          </w:tcPr>
          <w:p w14:paraId="03FEAE32"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lastRenderedPageBreak/>
              <w:t>C2</w:t>
            </w:r>
          </w:p>
        </w:tc>
        <w:tc>
          <w:tcPr>
            <w:tcW w:w="3457" w:type="pct"/>
            <w:vAlign w:val="center"/>
            <w:hideMark/>
          </w:tcPr>
          <w:p w14:paraId="5C6D6072"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C2. Quản lý hồ sơ bệnh án (2) </w:t>
            </w:r>
          </w:p>
        </w:tc>
        <w:tc>
          <w:tcPr>
            <w:tcW w:w="932" w:type="pct"/>
            <w:vAlign w:val="center"/>
            <w:hideMark/>
          </w:tcPr>
          <w:p w14:paraId="6B19DCAA" w14:textId="77777777" w:rsidR="00D852C4" w:rsidRPr="00CE0037" w:rsidRDefault="00D852C4" w:rsidP="009C58F8">
            <w:pPr>
              <w:spacing w:before="120" w:after="120" w:line="240" w:lineRule="auto"/>
              <w:jc w:val="center"/>
              <w:rPr>
                <w:rFonts w:ascii="Times New Roman" w:eastAsia="Times New Roman" w:hAnsi="Times New Roman"/>
                <w:b/>
                <w:bCs/>
                <w:sz w:val="28"/>
                <w:szCs w:val="28"/>
              </w:rPr>
            </w:pPr>
          </w:p>
        </w:tc>
      </w:tr>
      <w:tr w:rsidR="00D852C4" w:rsidRPr="00CE0037" w14:paraId="7A6FA8A2" w14:textId="77777777" w:rsidTr="009C58F8">
        <w:trPr>
          <w:tblCellSpacing w:w="15" w:type="dxa"/>
        </w:trPr>
        <w:tc>
          <w:tcPr>
            <w:tcW w:w="546" w:type="pct"/>
            <w:vAlign w:val="center"/>
            <w:hideMark/>
          </w:tcPr>
          <w:p w14:paraId="7CD64E69"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t>C2.1</w:t>
            </w:r>
          </w:p>
        </w:tc>
        <w:tc>
          <w:tcPr>
            <w:tcW w:w="3457" w:type="pct"/>
            <w:vAlign w:val="center"/>
            <w:hideMark/>
          </w:tcPr>
          <w:p w14:paraId="448B0409"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Hồ sơ bệnh án được lập đầy đủ, chính xác, khoa học </w:t>
            </w:r>
          </w:p>
        </w:tc>
        <w:tc>
          <w:tcPr>
            <w:tcW w:w="932" w:type="pct"/>
            <w:vAlign w:val="center"/>
            <w:hideMark/>
          </w:tcPr>
          <w:p w14:paraId="2426AAB5" w14:textId="3E3080DF" w:rsidR="00D852C4" w:rsidRPr="00CE0037" w:rsidRDefault="00DD194B" w:rsidP="009C58F8">
            <w:pPr>
              <w:spacing w:before="120" w:after="120" w:line="240" w:lineRule="auto"/>
              <w:jc w:val="center"/>
              <w:rPr>
                <w:rFonts w:ascii="Times New Roman" w:eastAsia="Times New Roman" w:hAnsi="Times New Roman"/>
                <w:b/>
                <w:bCs/>
                <w:sz w:val="28"/>
                <w:szCs w:val="28"/>
                <w:lang w:val="vi-VN"/>
              </w:rPr>
            </w:pPr>
            <w:r w:rsidRPr="00CE0037">
              <w:rPr>
                <w:rFonts w:ascii="Times New Roman" w:eastAsia="Times New Roman" w:hAnsi="Times New Roman"/>
                <w:b/>
                <w:bCs/>
                <w:sz w:val="28"/>
                <w:szCs w:val="28"/>
                <w:lang w:val="vi-VN"/>
              </w:rPr>
              <w:t>5</w:t>
            </w:r>
          </w:p>
        </w:tc>
      </w:tr>
      <w:tr w:rsidR="00D852C4" w:rsidRPr="00CE0037" w14:paraId="6A582F53" w14:textId="77777777" w:rsidTr="009C58F8">
        <w:trPr>
          <w:tblCellSpacing w:w="15" w:type="dxa"/>
        </w:trPr>
        <w:tc>
          <w:tcPr>
            <w:tcW w:w="546" w:type="pct"/>
            <w:vAlign w:val="center"/>
            <w:hideMark/>
          </w:tcPr>
          <w:p w14:paraId="28A5489D"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t>C2.2</w:t>
            </w:r>
          </w:p>
        </w:tc>
        <w:tc>
          <w:tcPr>
            <w:tcW w:w="3457" w:type="pct"/>
            <w:vAlign w:val="center"/>
            <w:hideMark/>
          </w:tcPr>
          <w:p w14:paraId="67DF68F4"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Hồ sơ bệnh án được quản lý chặt chẽ, đầy đủ, khoa học </w:t>
            </w:r>
          </w:p>
        </w:tc>
        <w:tc>
          <w:tcPr>
            <w:tcW w:w="932" w:type="pct"/>
            <w:vAlign w:val="center"/>
            <w:hideMark/>
          </w:tcPr>
          <w:p w14:paraId="00CA4225" w14:textId="79EE04C8" w:rsidR="00D852C4" w:rsidRPr="00CE0037" w:rsidRDefault="00DD194B" w:rsidP="009C58F8">
            <w:pPr>
              <w:spacing w:before="120" w:after="120" w:line="240" w:lineRule="auto"/>
              <w:jc w:val="center"/>
              <w:rPr>
                <w:rFonts w:ascii="Times New Roman" w:eastAsia="Times New Roman" w:hAnsi="Times New Roman"/>
                <w:b/>
                <w:bCs/>
                <w:sz w:val="28"/>
                <w:szCs w:val="28"/>
                <w:lang w:val="vi-VN"/>
              </w:rPr>
            </w:pPr>
            <w:r w:rsidRPr="00CE0037">
              <w:rPr>
                <w:rFonts w:ascii="Times New Roman" w:eastAsia="Times New Roman" w:hAnsi="Times New Roman"/>
                <w:b/>
                <w:bCs/>
                <w:sz w:val="28"/>
                <w:szCs w:val="28"/>
                <w:lang w:val="vi-VN"/>
              </w:rPr>
              <w:t>5</w:t>
            </w:r>
          </w:p>
        </w:tc>
      </w:tr>
      <w:tr w:rsidR="00D852C4" w:rsidRPr="00CE0037" w14:paraId="23CAED98" w14:textId="77777777" w:rsidTr="009C58F8">
        <w:trPr>
          <w:tblCellSpacing w:w="15" w:type="dxa"/>
        </w:trPr>
        <w:tc>
          <w:tcPr>
            <w:tcW w:w="546" w:type="pct"/>
            <w:vAlign w:val="center"/>
            <w:hideMark/>
          </w:tcPr>
          <w:p w14:paraId="541C7199"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t>C3</w:t>
            </w:r>
          </w:p>
        </w:tc>
        <w:tc>
          <w:tcPr>
            <w:tcW w:w="3457" w:type="pct"/>
            <w:vAlign w:val="center"/>
            <w:hideMark/>
          </w:tcPr>
          <w:p w14:paraId="623ED5D8"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C3. Ứng dụng công nghệ thông tin (2) </w:t>
            </w:r>
          </w:p>
        </w:tc>
        <w:tc>
          <w:tcPr>
            <w:tcW w:w="932" w:type="pct"/>
            <w:vAlign w:val="center"/>
            <w:hideMark/>
          </w:tcPr>
          <w:p w14:paraId="1F9EA274" w14:textId="77777777" w:rsidR="00D852C4" w:rsidRPr="00CE0037" w:rsidRDefault="00D852C4" w:rsidP="009C58F8">
            <w:pPr>
              <w:spacing w:before="120" w:after="120" w:line="240" w:lineRule="auto"/>
              <w:jc w:val="center"/>
              <w:rPr>
                <w:rFonts w:ascii="Times New Roman" w:eastAsia="Times New Roman" w:hAnsi="Times New Roman"/>
                <w:b/>
                <w:bCs/>
                <w:sz w:val="28"/>
                <w:szCs w:val="28"/>
              </w:rPr>
            </w:pPr>
          </w:p>
        </w:tc>
      </w:tr>
      <w:tr w:rsidR="00D852C4" w:rsidRPr="00CE0037" w14:paraId="5F33C9CD" w14:textId="77777777" w:rsidTr="009C58F8">
        <w:trPr>
          <w:tblCellSpacing w:w="15" w:type="dxa"/>
        </w:trPr>
        <w:tc>
          <w:tcPr>
            <w:tcW w:w="546" w:type="pct"/>
            <w:vAlign w:val="center"/>
            <w:hideMark/>
          </w:tcPr>
          <w:p w14:paraId="3B09B590"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t>C3.1</w:t>
            </w:r>
          </w:p>
        </w:tc>
        <w:tc>
          <w:tcPr>
            <w:tcW w:w="3457" w:type="pct"/>
            <w:vAlign w:val="center"/>
            <w:hideMark/>
          </w:tcPr>
          <w:p w14:paraId="7E872AE1"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Quản lý tốt cơ sở dữ liệu và thông tin y tế </w:t>
            </w:r>
          </w:p>
        </w:tc>
        <w:tc>
          <w:tcPr>
            <w:tcW w:w="932" w:type="pct"/>
            <w:vAlign w:val="center"/>
            <w:hideMark/>
          </w:tcPr>
          <w:p w14:paraId="2284E437" w14:textId="77777777" w:rsidR="00D852C4" w:rsidRPr="00CE0037" w:rsidRDefault="00D852C4" w:rsidP="009C58F8">
            <w:pPr>
              <w:spacing w:before="120" w:after="120" w:line="240" w:lineRule="auto"/>
              <w:jc w:val="center"/>
              <w:rPr>
                <w:rFonts w:ascii="Times New Roman" w:eastAsia="Times New Roman" w:hAnsi="Times New Roman"/>
                <w:b/>
                <w:bCs/>
                <w:sz w:val="28"/>
                <w:szCs w:val="28"/>
              </w:rPr>
            </w:pPr>
            <w:r w:rsidRPr="00CE0037">
              <w:rPr>
                <w:rFonts w:ascii="Times New Roman" w:eastAsia="Times New Roman" w:hAnsi="Times New Roman"/>
                <w:b/>
                <w:bCs/>
                <w:sz w:val="28"/>
                <w:szCs w:val="28"/>
              </w:rPr>
              <w:t>4</w:t>
            </w:r>
          </w:p>
        </w:tc>
      </w:tr>
      <w:tr w:rsidR="00D852C4" w:rsidRPr="00CE0037" w14:paraId="0F9B619F" w14:textId="77777777" w:rsidTr="009C58F8">
        <w:trPr>
          <w:tblCellSpacing w:w="15" w:type="dxa"/>
        </w:trPr>
        <w:tc>
          <w:tcPr>
            <w:tcW w:w="546" w:type="pct"/>
            <w:vAlign w:val="center"/>
            <w:hideMark/>
          </w:tcPr>
          <w:p w14:paraId="60D1A3AC"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t>C3.2</w:t>
            </w:r>
          </w:p>
        </w:tc>
        <w:tc>
          <w:tcPr>
            <w:tcW w:w="3457" w:type="pct"/>
            <w:vAlign w:val="center"/>
            <w:hideMark/>
          </w:tcPr>
          <w:p w14:paraId="6580F465"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Thực hiện các giải pháp ứng dụng công nghệ thông tin trong quản lý và hoạt động chuyên môn </w:t>
            </w:r>
          </w:p>
        </w:tc>
        <w:tc>
          <w:tcPr>
            <w:tcW w:w="932" w:type="pct"/>
            <w:vAlign w:val="center"/>
            <w:hideMark/>
          </w:tcPr>
          <w:p w14:paraId="1F2CAAA6" w14:textId="77777777" w:rsidR="00D852C4" w:rsidRPr="00CE0037" w:rsidRDefault="00D852C4" w:rsidP="009C58F8">
            <w:pPr>
              <w:spacing w:before="120" w:after="120" w:line="240" w:lineRule="auto"/>
              <w:jc w:val="center"/>
              <w:rPr>
                <w:rFonts w:ascii="Times New Roman" w:eastAsia="Times New Roman" w:hAnsi="Times New Roman"/>
                <w:b/>
                <w:bCs/>
                <w:sz w:val="28"/>
                <w:szCs w:val="28"/>
              </w:rPr>
            </w:pPr>
            <w:r w:rsidRPr="00CE0037">
              <w:rPr>
                <w:rFonts w:ascii="Times New Roman" w:eastAsia="Times New Roman" w:hAnsi="Times New Roman"/>
                <w:b/>
                <w:bCs/>
                <w:sz w:val="28"/>
                <w:szCs w:val="28"/>
              </w:rPr>
              <w:t>4</w:t>
            </w:r>
          </w:p>
        </w:tc>
      </w:tr>
      <w:tr w:rsidR="00D852C4" w:rsidRPr="00CE0037" w14:paraId="51EDBB48" w14:textId="77777777" w:rsidTr="009C58F8">
        <w:trPr>
          <w:tblCellSpacing w:w="15" w:type="dxa"/>
        </w:trPr>
        <w:tc>
          <w:tcPr>
            <w:tcW w:w="546" w:type="pct"/>
            <w:vAlign w:val="center"/>
            <w:hideMark/>
          </w:tcPr>
          <w:p w14:paraId="56FCD6E5"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t>C4</w:t>
            </w:r>
          </w:p>
        </w:tc>
        <w:tc>
          <w:tcPr>
            <w:tcW w:w="3457" w:type="pct"/>
            <w:vAlign w:val="center"/>
            <w:hideMark/>
          </w:tcPr>
          <w:p w14:paraId="3CCCE9A1"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C4. Phòng ngừa và kiểm soát nhiễm khuẩn (6) </w:t>
            </w:r>
          </w:p>
        </w:tc>
        <w:tc>
          <w:tcPr>
            <w:tcW w:w="932" w:type="pct"/>
            <w:vAlign w:val="center"/>
            <w:hideMark/>
          </w:tcPr>
          <w:p w14:paraId="1C2BA88C" w14:textId="77777777" w:rsidR="00D852C4" w:rsidRPr="00CE0037" w:rsidRDefault="00D852C4" w:rsidP="009C58F8">
            <w:pPr>
              <w:spacing w:before="120" w:after="120" w:line="240" w:lineRule="auto"/>
              <w:jc w:val="center"/>
              <w:rPr>
                <w:rFonts w:ascii="Times New Roman" w:eastAsia="Times New Roman" w:hAnsi="Times New Roman"/>
                <w:b/>
                <w:bCs/>
                <w:sz w:val="28"/>
                <w:szCs w:val="28"/>
              </w:rPr>
            </w:pPr>
          </w:p>
        </w:tc>
      </w:tr>
      <w:tr w:rsidR="00D852C4" w:rsidRPr="00CE0037" w14:paraId="62FA4B43" w14:textId="77777777" w:rsidTr="009C58F8">
        <w:trPr>
          <w:tblCellSpacing w:w="15" w:type="dxa"/>
        </w:trPr>
        <w:tc>
          <w:tcPr>
            <w:tcW w:w="546" w:type="pct"/>
            <w:vAlign w:val="center"/>
            <w:hideMark/>
          </w:tcPr>
          <w:p w14:paraId="28368A61"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t>C4.1</w:t>
            </w:r>
          </w:p>
        </w:tc>
        <w:tc>
          <w:tcPr>
            <w:tcW w:w="3457" w:type="pct"/>
            <w:vAlign w:val="center"/>
            <w:hideMark/>
          </w:tcPr>
          <w:p w14:paraId="4F67812E"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Thiết lập và hoàn thiện hệ thống kiểm soát nhiễm khuẩn </w:t>
            </w:r>
          </w:p>
        </w:tc>
        <w:tc>
          <w:tcPr>
            <w:tcW w:w="932" w:type="pct"/>
            <w:vAlign w:val="center"/>
            <w:hideMark/>
          </w:tcPr>
          <w:p w14:paraId="50D3A8A9" w14:textId="77777777" w:rsidR="00D852C4" w:rsidRPr="00CE0037" w:rsidRDefault="00D852C4" w:rsidP="009C58F8">
            <w:pPr>
              <w:spacing w:before="120" w:after="120" w:line="240" w:lineRule="auto"/>
              <w:jc w:val="center"/>
              <w:rPr>
                <w:rFonts w:ascii="Times New Roman" w:eastAsia="Times New Roman" w:hAnsi="Times New Roman"/>
                <w:b/>
                <w:bCs/>
                <w:sz w:val="28"/>
                <w:szCs w:val="28"/>
                <w:lang w:val="vi-VN"/>
              </w:rPr>
            </w:pPr>
            <w:r w:rsidRPr="00CE0037">
              <w:rPr>
                <w:rFonts w:ascii="Times New Roman" w:eastAsia="Times New Roman" w:hAnsi="Times New Roman"/>
                <w:b/>
                <w:bCs/>
                <w:sz w:val="28"/>
                <w:szCs w:val="28"/>
                <w:lang w:val="vi-VN"/>
              </w:rPr>
              <w:t>5</w:t>
            </w:r>
          </w:p>
        </w:tc>
      </w:tr>
      <w:tr w:rsidR="00D852C4" w:rsidRPr="00CE0037" w14:paraId="1C3C3F2B" w14:textId="77777777" w:rsidTr="009C58F8">
        <w:trPr>
          <w:tblCellSpacing w:w="15" w:type="dxa"/>
        </w:trPr>
        <w:tc>
          <w:tcPr>
            <w:tcW w:w="546" w:type="pct"/>
            <w:vAlign w:val="center"/>
            <w:hideMark/>
          </w:tcPr>
          <w:p w14:paraId="37262A73"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t>C4.2</w:t>
            </w:r>
          </w:p>
        </w:tc>
        <w:tc>
          <w:tcPr>
            <w:tcW w:w="3457" w:type="pct"/>
            <w:vAlign w:val="center"/>
            <w:hideMark/>
          </w:tcPr>
          <w:p w14:paraId="4E3740D6"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Xây dựng và hướng dẫn nhân viên y tế thực hiện các quy trình kiểm soát nhiễm khuẩn trong bệnh viện </w:t>
            </w:r>
          </w:p>
        </w:tc>
        <w:tc>
          <w:tcPr>
            <w:tcW w:w="932" w:type="pct"/>
            <w:vAlign w:val="center"/>
            <w:hideMark/>
          </w:tcPr>
          <w:p w14:paraId="38BF4163" w14:textId="77777777" w:rsidR="00D852C4" w:rsidRPr="00CE0037" w:rsidRDefault="00D852C4" w:rsidP="009C58F8">
            <w:pPr>
              <w:spacing w:before="120" w:after="120" w:line="240" w:lineRule="auto"/>
              <w:jc w:val="center"/>
              <w:rPr>
                <w:rFonts w:ascii="Times New Roman" w:eastAsia="Times New Roman" w:hAnsi="Times New Roman"/>
                <w:b/>
                <w:bCs/>
                <w:sz w:val="28"/>
                <w:szCs w:val="28"/>
              </w:rPr>
            </w:pPr>
            <w:r w:rsidRPr="00CE0037">
              <w:rPr>
                <w:rFonts w:ascii="Times New Roman" w:eastAsia="Times New Roman" w:hAnsi="Times New Roman"/>
                <w:b/>
                <w:bCs/>
                <w:sz w:val="28"/>
                <w:szCs w:val="28"/>
              </w:rPr>
              <w:t>5</w:t>
            </w:r>
          </w:p>
        </w:tc>
      </w:tr>
      <w:tr w:rsidR="00D852C4" w:rsidRPr="00CE0037" w14:paraId="0ADCC7E0" w14:textId="77777777" w:rsidTr="009C58F8">
        <w:trPr>
          <w:tblCellSpacing w:w="15" w:type="dxa"/>
        </w:trPr>
        <w:tc>
          <w:tcPr>
            <w:tcW w:w="546" w:type="pct"/>
            <w:vAlign w:val="center"/>
            <w:hideMark/>
          </w:tcPr>
          <w:p w14:paraId="4E50240B"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t>C4.3</w:t>
            </w:r>
          </w:p>
        </w:tc>
        <w:tc>
          <w:tcPr>
            <w:tcW w:w="3457" w:type="pct"/>
            <w:vAlign w:val="center"/>
            <w:hideMark/>
          </w:tcPr>
          <w:p w14:paraId="7383A883"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Triển khai chương trình và giám sát tuân thủ rửa tay </w:t>
            </w:r>
          </w:p>
        </w:tc>
        <w:tc>
          <w:tcPr>
            <w:tcW w:w="932" w:type="pct"/>
            <w:vAlign w:val="center"/>
            <w:hideMark/>
          </w:tcPr>
          <w:p w14:paraId="1CE4A6B9" w14:textId="299AEC06" w:rsidR="00D852C4" w:rsidRPr="00CE0037" w:rsidRDefault="00C53F03" w:rsidP="009C58F8">
            <w:pPr>
              <w:spacing w:before="120" w:after="120" w:line="240" w:lineRule="auto"/>
              <w:jc w:val="center"/>
              <w:rPr>
                <w:rFonts w:ascii="Times New Roman" w:eastAsia="Times New Roman" w:hAnsi="Times New Roman"/>
                <w:b/>
                <w:bCs/>
                <w:sz w:val="28"/>
                <w:szCs w:val="28"/>
                <w:lang w:val="vi-VN"/>
              </w:rPr>
            </w:pPr>
            <w:r>
              <w:rPr>
                <w:rFonts w:ascii="Times New Roman" w:eastAsia="Times New Roman" w:hAnsi="Times New Roman"/>
                <w:b/>
                <w:bCs/>
                <w:sz w:val="28"/>
                <w:szCs w:val="28"/>
                <w:lang w:val="vi-VN"/>
              </w:rPr>
              <w:t>4</w:t>
            </w:r>
          </w:p>
        </w:tc>
      </w:tr>
      <w:tr w:rsidR="00D852C4" w:rsidRPr="00CE0037" w14:paraId="71993182" w14:textId="77777777" w:rsidTr="009C58F8">
        <w:trPr>
          <w:tblCellSpacing w:w="15" w:type="dxa"/>
        </w:trPr>
        <w:tc>
          <w:tcPr>
            <w:tcW w:w="546" w:type="pct"/>
            <w:vAlign w:val="center"/>
            <w:hideMark/>
          </w:tcPr>
          <w:p w14:paraId="52EC867C"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t>C4.4</w:t>
            </w:r>
          </w:p>
        </w:tc>
        <w:tc>
          <w:tcPr>
            <w:tcW w:w="3457" w:type="pct"/>
            <w:vAlign w:val="center"/>
            <w:hideMark/>
          </w:tcPr>
          <w:p w14:paraId="56F02008"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Đánh giá, giám sát và triển khai kiểm soát nhiễm khuẩn trong bệnh viện </w:t>
            </w:r>
          </w:p>
        </w:tc>
        <w:tc>
          <w:tcPr>
            <w:tcW w:w="932" w:type="pct"/>
            <w:vAlign w:val="center"/>
            <w:hideMark/>
          </w:tcPr>
          <w:p w14:paraId="5509BCB4" w14:textId="77777777" w:rsidR="00D852C4" w:rsidRPr="00CE0037" w:rsidRDefault="00D852C4" w:rsidP="009C58F8">
            <w:pPr>
              <w:spacing w:before="120" w:after="120" w:line="240" w:lineRule="auto"/>
              <w:jc w:val="center"/>
              <w:rPr>
                <w:rFonts w:ascii="Times New Roman" w:eastAsia="Times New Roman" w:hAnsi="Times New Roman"/>
                <w:b/>
                <w:bCs/>
                <w:sz w:val="28"/>
                <w:szCs w:val="28"/>
                <w:lang w:val="vi-VN"/>
              </w:rPr>
            </w:pPr>
            <w:r w:rsidRPr="00CE0037">
              <w:rPr>
                <w:rFonts w:ascii="Times New Roman" w:eastAsia="Times New Roman" w:hAnsi="Times New Roman"/>
                <w:b/>
                <w:bCs/>
                <w:sz w:val="28"/>
                <w:szCs w:val="28"/>
                <w:lang w:val="vi-VN"/>
              </w:rPr>
              <w:t>5</w:t>
            </w:r>
          </w:p>
        </w:tc>
      </w:tr>
      <w:tr w:rsidR="00D852C4" w:rsidRPr="00CE0037" w14:paraId="34A1A4AF" w14:textId="77777777" w:rsidTr="009C58F8">
        <w:trPr>
          <w:tblCellSpacing w:w="15" w:type="dxa"/>
        </w:trPr>
        <w:tc>
          <w:tcPr>
            <w:tcW w:w="546" w:type="pct"/>
            <w:vAlign w:val="center"/>
            <w:hideMark/>
          </w:tcPr>
          <w:p w14:paraId="1D0D4C8D"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t>C4.5</w:t>
            </w:r>
          </w:p>
        </w:tc>
        <w:tc>
          <w:tcPr>
            <w:tcW w:w="3457" w:type="pct"/>
            <w:vAlign w:val="center"/>
            <w:hideMark/>
          </w:tcPr>
          <w:p w14:paraId="223E8EAC"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Chất thải rắn bệnh viện được quản lý chặt chẽ, xử lý an toàn và tuân thủ theo đúng quy định </w:t>
            </w:r>
          </w:p>
        </w:tc>
        <w:tc>
          <w:tcPr>
            <w:tcW w:w="932" w:type="pct"/>
            <w:vAlign w:val="center"/>
            <w:hideMark/>
          </w:tcPr>
          <w:p w14:paraId="54F420F8" w14:textId="77777777" w:rsidR="00D852C4" w:rsidRPr="00CE0037" w:rsidRDefault="00D852C4" w:rsidP="009C58F8">
            <w:pPr>
              <w:spacing w:before="120" w:after="120" w:line="240" w:lineRule="auto"/>
              <w:jc w:val="center"/>
              <w:rPr>
                <w:rFonts w:ascii="Times New Roman" w:eastAsia="Times New Roman" w:hAnsi="Times New Roman"/>
                <w:b/>
                <w:bCs/>
                <w:sz w:val="28"/>
                <w:szCs w:val="28"/>
                <w:lang w:val="vi-VN"/>
              </w:rPr>
            </w:pPr>
            <w:r w:rsidRPr="00CE0037">
              <w:rPr>
                <w:rFonts w:ascii="Times New Roman" w:eastAsia="Times New Roman" w:hAnsi="Times New Roman"/>
                <w:b/>
                <w:bCs/>
                <w:sz w:val="28"/>
                <w:szCs w:val="28"/>
                <w:lang w:val="vi-VN"/>
              </w:rPr>
              <w:t>4</w:t>
            </w:r>
          </w:p>
        </w:tc>
      </w:tr>
      <w:tr w:rsidR="00D852C4" w:rsidRPr="00CE0037" w14:paraId="40E8B782" w14:textId="77777777" w:rsidTr="009C58F8">
        <w:trPr>
          <w:tblCellSpacing w:w="15" w:type="dxa"/>
        </w:trPr>
        <w:tc>
          <w:tcPr>
            <w:tcW w:w="546" w:type="pct"/>
            <w:vAlign w:val="center"/>
            <w:hideMark/>
          </w:tcPr>
          <w:p w14:paraId="38379834"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t>C4.6</w:t>
            </w:r>
          </w:p>
        </w:tc>
        <w:tc>
          <w:tcPr>
            <w:tcW w:w="3457" w:type="pct"/>
            <w:vAlign w:val="center"/>
            <w:hideMark/>
          </w:tcPr>
          <w:p w14:paraId="47D6D96F"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Chất thải lỏng bệnh viện được quản lý chặt chẽ, xử lý an toàn và tuân thủ theo đúng quy định </w:t>
            </w:r>
          </w:p>
        </w:tc>
        <w:tc>
          <w:tcPr>
            <w:tcW w:w="932" w:type="pct"/>
            <w:vAlign w:val="center"/>
            <w:hideMark/>
          </w:tcPr>
          <w:p w14:paraId="1860494C" w14:textId="036C7521" w:rsidR="00D852C4" w:rsidRPr="00CE0037" w:rsidRDefault="00DD194B" w:rsidP="009C58F8">
            <w:pPr>
              <w:spacing w:before="120" w:after="120" w:line="240" w:lineRule="auto"/>
              <w:jc w:val="center"/>
              <w:rPr>
                <w:rFonts w:ascii="Times New Roman" w:eastAsia="Times New Roman" w:hAnsi="Times New Roman"/>
                <w:b/>
                <w:bCs/>
                <w:sz w:val="28"/>
                <w:szCs w:val="28"/>
                <w:lang w:val="vi-VN"/>
              </w:rPr>
            </w:pPr>
            <w:r w:rsidRPr="00CE0037">
              <w:rPr>
                <w:rFonts w:ascii="Times New Roman" w:eastAsia="Times New Roman" w:hAnsi="Times New Roman"/>
                <w:b/>
                <w:bCs/>
                <w:sz w:val="28"/>
                <w:szCs w:val="28"/>
                <w:lang w:val="vi-VN"/>
              </w:rPr>
              <w:t>4</w:t>
            </w:r>
          </w:p>
        </w:tc>
      </w:tr>
      <w:tr w:rsidR="00D852C4" w:rsidRPr="00CE0037" w14:paraId="4CBC7FB6" w14:textId="77777777" w:rsidTr="009C58F8">
        <w:trPr>
          <w:tblCellSpacing w:w="15" w:type="dxa"/>
        </w:trPr>
        <w:tc>
          <w:tcPr>
            <w:tcW w:w="546" w:type="pct"/>
            <w:vAlign w:val="center"/>
            <w:hideMark/>
          </w:tcPr>
          <w:p w14:paraId="3AD4DA55"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t>C5</w:t>
            </w:r>
          </w:p>
        </w:tc>
        <w:tc>
          <w:tcPr>
            <w:tcW w:w="3457" w:type="pct"/>
            <w:vAlign w:val="center"/>
            <w:hideMark/>
          </w:tcPr>
          <w:p w14:paraId="12C8BC22"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C5. Năng lực thực hiện kỹ thuật chuyên môn (5) </w:t>
            </w:r>
          </w:p>
        </w:tc>
        <w:tc>
          <w:tcPr>
            <w:tcW w:w="932" w:type="pct"/>
            <w:vAlign w:val="center"/>
            <w:hideMark/>
          </w:tcPr>
          <w:p w14:paraId="39E6223E" w14:textId="77777777" w:rsidR="00D852C4" w:rsidRPr="00CE0037" w:rsidRDefault="00D852C4" w:rsidP="009C58F8">
            <w:pPr>
              <w:spacing w:before="120" w:after="120" w:line="240" w:lineRule="auto"/>
              <w:jc w:val="center"/>
              <w:rPr>
                <w:rFonts w:ascii="Times New Roman" w:eastAsia="Times New Roman" w:hAnsi="Times New Roman"/>
                <w:b/>
                <w:bCs/>
                <w:sz w:val="28"/>
                <w:szCs w:val="28"/>
              </w:rPr>
            </w:pPr>
          </w:p>
        </w:tc>
      </w:tr>
      <w:tr w:rsidR="00D852C4" w:rsidRPr="00CE0037" w14:paraId="4680E823" w14:textId="77777777" w:rsidTr="009C58F8">
        <w:trPr>
          <w:tblCellSpacing w:w="15" w:type="dxa"/>
        </w:trPr>
        <w:tc>
          <w:tcPr>
            <w:tcW w:w="546" w:type="pct"/>
            <w:vAlign w:val="center"/>
            <w:hideMark/>
          </w:tcPr>
          <w:p w14:paraId="767C4520"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t>C5.1</w:t>
            </w:r>
          </w:p>
        </w:tc>
        <w:tc>
          <w:tcPr>
            <w:tcW w:w="3457" w:type="pct"/>
            <w:vAlign w:val="center"/>
            <w:hideMark/>
          </w:tcPr>
          <w:p w14:paraId="1874DEEE"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Thực hiện danh mục kỹ thuật theo phân tuyến kỹ thuật </w:t>
            </w:r>
          </w:p>
        </w:tc>
        <w:tc>
          <w:tcPr>
            <w:tcW w:w="932" w:type="pct"/>
            <w:vAlign w:val="center"/>
            <w:hideMark/>
          </w:tcPr>
          <w:p w14:paraId="5698FF24" w14:textId="77777777" w:rsidR="00D852C4" w:rsidRPr="00CE0037" w:rsidRDefault="00D852C4" w:rsidP="009C58F8">
            <w:pPr>
              <w:spacing w:before="120" w:after="120" w:line="240" w:lineRule="auto"/>
              <w:jc w:val="center"/>
              <w:rPr>
                <w:rFonts w:ascii="Times New Roman" w:eastAsia="Times New Roman" w:hAnsi="Times New Roman"/>
                <w:b/>
                <w:bCs/>
                <w:sz w:val="28"/>
                <w:szCs w:val="28"/>
              </w:rPr>
            </w:pPr>
            <w:r w:rsidRPr="00CE0037">
              <w:rPr>
                <w:rFonts w:ascii="Times New Roman" w:eastAsia="Times New Roman" w:hAnsi="Times New Roman"/>
                <w:b/>
                <w:bCs/>
                <w:sz w:val="28"/>
                <w:szCs w:val="28"/>
              </w:rPr>
              <w:t>4</w:t>
            </w:r>
          </w:p>
        </w:tc>
      </w:tr>
      <w:tr w:rsidR="00D852C4" w:rsidRPr="00CE0037" w14:paraId="6B78202D" w14:textId="77777777" w:rsidTr="009C58F8">
        <w:trPr>
          <w:tblCellSpacing w:w="15" w:type="dxa"/>
        </w:trPr>
        <w:tc>
          <w:tcPr>
            <w:tcW w:w="546" w:type="pct"/>
            <w:vAlign w:val="center"/>
            <w:hideMark/>
          </w:tcPr>
          <w:p w14:paraId="5A565B4F"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t>C5.2</w:t>
            </w:r>
          </w:p>
        </w:tc>
        <w:tc>
          <w:tcPr>
            <w:tcW w:w="3457" w:type="pct"/>
            <w:vAlign w:val="center"/>
            <w:hideMark/>
          </w:tcPr>
          <w:p w14:paraId="3DF9C250"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Nghiên cứu và triển khai áp dụng các kỹ thuật mới, phương pháp mới </w:t>
            </w:r>
          </w:p>
        </w:tc>
        <w:tc>
          <w:tcPr>
            <w:tcW w:w="932" w:type="pct"/>
            <w:vAlign w:val="center"/>
            <w:hideMark/>
          </w:tcPr>
          <w:p w14:paraId="31A03E05" w14:textId="77777777" w:rsidR="00D852C4" w:rsidRPr="00CE0037" w:rsidRDefault="00D852C4" w:rsidP="009C58F8">
            <w:pPr>
              <w:spacing w:before="120" w:after="120" w:line="240" w:lineRule="auto"/>
              <w:jc w:val="center"/>
              <w:rPr>
                <w:rFonts w:ascii="Times New Roman" w:eastAsia="Times New Roman" w:hAnsi="Times New Roman"/>
                <w:b/>
                <w:bCs/>
                <w:sz w:val="28"/>
                <w:szCs w:val="28"/>
              </w:rPr>
            </w:pPr>
            <w:r w:rsidRPr="00CE0037">
              <w:rPr>
                <w:rFonts w:ascii="Times New Roman" w:eastAsia="Times New Roman" w:hAnsi="Times New Roman"/>
                <w:b/>
                <w:bCs/>
                <w:sz w:val="28"/>
                <w:szCs w:val="28"/>
              </w:rPr>
              <w:t>4</w:t>
            </w:r>
          </w:p>
        </w:tc>
      </w:tr>
      <w:tr w:rsidR="00D852C4" w:rsidRPr="00CE0037" w14:paraId="57D1EC32" w14:textId="77777777" w:rsidTr="009C58F8">
        <w:trPr>
          <w:tblCellSpacing w:w="15" w:type="dxa"/>
        </w:trPr>
        <w:tc>
          <w:tcPr>
            <w:tcW w:w="546" w:type="pct"/>
            <w:vAlign w:val="center"/>
            <w:hideMark/>
          </w:tcPr>
          <w:p w14:paraId="7A7760CB"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t>C5.3</w:t>
            </w:r>
          </w:p>
        </w:tc>
        <w:tc>
          <w:tcPr>
            <w:tcW w:w="3457" w:type="pct"/>
            <w:vAlign w:val="center"/>
            <w:hideMark/>
          </w:tcPr>
          <w:p w14:paraId="50C95517"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Áp dụng các hướng dẫn quy trình kỹ thuật khám bệnh, chữa bệnh và triển khai các biện pháp giám sát chất lượng </w:t>
            </w:r>
          </w:p>
        </w:tc>
        <w:tc>
          <w:tcPr>
            <w:tcW w:w="932" w:type="pct"/>
            <w:vAlign w:val="center"/>
            <w:hideMark/>
          </w:tcPr>
          <w:p w14:paraId="56D22B3F" w14:textId="77777777" w:rsidR="00D852C4" w:rsidRPr="00CE0037" w:rsidRDefault="00D852C4" w:rsidP="009C58F8">
            <w:pPr>
              <w:spacing w:before="120" w:after="120" w:line="240" w:lineRule="auto"/>
              <w:jc w:val="center"/>
              <w:rPr>
                <w:rFonts w:ascii="Times New Roman" w:eastAsia="Times New Roman" w:hAnsi="Times New Roman"/>
                <w:b/>
                <w:bCs/>
                <w:sz w:val="28"/>
                <w:szCs w:val="28"/>
              </w:rPr>
            </w:pPr>
            <w:r w:rsidRPr="00CE0037">
              <w:rPr>
                <w:rFonts w:ascii="Times New Roman" w:eastAsia="Times New Roman" w:hAnsi="Times New Roman"/>
                <w:b/>
                <w:bCs/>
                <w:sz w:val="28"/>
                <w:szCs w:val="28"/>
              </w:rPr>
              <w:t>4</w:t>
            </w:r>
          </w:p>
        </w:tc>
      </w:tr>
      <w:tr w:rsidR="00D852C4" w:rsidRPr="00CE0037" w14:paraId="26B9B8CE" w14:textId="77777777" w:rsidTr="009C58F8">
        <w:trPr>
          <w:tblCellSpacing w:w="15" w:type="dxa"/>
        </w:trPr>
        <w:tc>
          <w:tcPr>
            <w:tcW w:w="546" w:type="pct"/>
            <w:vAlign w:val="center"/>
            <w:hideMark/>
          </w:tcPr>
          <w:p w14:paraId="2B5F31FA"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lastRenderedPageBreak/>
              <w:t>C5.4</w:t>
            </w:r>
          </w:p>
        </w:tc>
        <w:tc>
          <w:tcPr>
            <w:tcW w:w="3457" w:type="pct"/>
            <w:vAlign w:val="center"/>
            <w:hideMark/>
          </w:tcPr>
          <w:p w14:paraId="7E0D084D"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Xây dựng các hướng dẫn chẩn đoán và điều trị </w:t>
            </w:r>
          </w:p>
        </w:tc>
        <w:tc>
          <w:tcPr>
            <w:tcW w:w="932" w:type="pct"/>
            <w:vAlign w:val="center"/>
            <w:hideMark/>
          </w:tcPr>
          <w:p w14:paraId="550472EC" w14:textId="77777777" w:rsidR="00D852C4" w:rsidRPr="00CE0037" w:rsidRDefault="00D852C4" w:rsidP="009C58F8">
            <w:pPr>
              <w:spacing w:before="120" w:after="120" w:line="240" w:lineRule="auto"/>
              <w:jc w:val="center"/>
              <w:rPr>
                <w:rFonts w:ascii="Times New Roman" w:eastAsia="Times New Roman" w:hAnsi="Times New Roman"/>
                <w:b/>
                <w:bCs/>
                <w:sz w:val="28"/>
                <w:szCs w:val="28"/>
              </w:rPr>
            </w:pPr>
            <w:r w:rsidRPr="00CE0037">
              <w:rPr>
                <w:rFonts w:ascii="Times New Roman" w:eastAsia="Times New Roman" w:hAnsi="Times New Roman"/>
                <w:b/>
                <w:bCs/>
                <w:sz w:val="28"/>
                <w:szCs w:val="28"/>
              </w:rPr>
              <w:t>4</w:t>
            </w:r>
          </w:p>
        </w:tc>
      </w:tr>
      <w:tr w:rsidR="00D852C4" w:rsidRPr="00CE0037" w14:paraId="38882919" w14:textId="77777777" w:rsidTr="009C58F8">
        <w:trPr>
          <w:tblCellSpacing w:w="15" w:type="dxa"/>
        </w:trPr>
        <w:tc>
          <w:tcPr>
            <w:tcW w:w="546" w:type="pct"/>
            <w:vAlign w:val="center"/>
            <w:hideMark/>
          </w:tcPr>
          <w:p w14:paraId="3DF36DFC"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t>C5.5</w:t>
            </w:r>
          </w:p>
        </w:tc>
        <w:tc>
          <w:tcPr>
            <w:tcW w:w="3457" w:type="pct"/>
            <w:vAlign w:val="center"/>
            <w:hideMark/>
          </w:tcPr>
          <w:p w14:paraId="3ECF2A66"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Áp dụng các hướng dẫn chẩn đoán và điều trị đã ban hành và giám sát việc thực hiện </w:t>
            </w:r>
          </w:p>
        </w:tc>
        <w:tc>
          <w:tcPr>
            <w:tcW w:w="932" w:type="pct"/>
            <w:vAlign w:val="center"/>
            <w:hideMark/>
          </w:tcPr>
          <w:p w14:paraId="2C9A5A55" w14:textId="77777777" w:rsidR="00D852C4" w:rsidRPr="00CE0037" w:rsidRDefault="00D852C4" w:rsidP="009C58F8">
            <w:pPr>
              <w:spacing w:before="120" w:after="120" w:line="240" w:lineRule="auto"/>
              <w:jc w:val="center"/>
              <w:rPr>
                <w:rFonts w:ascii="Times New Roman" w:eastAsia="Times New Roman" w:hAnsi="Times New Roman"/>
                <w:b/>
                <w:bCs/>
                <w:sz w:val="28"/>
                <w:szCs w:val="28"/>
              </w:rPr>
            </w:pPr>
            <w:r w:rsidRPr="00CE0037">
              <w:rPr>
                <w:rFonts w:ascii="Times New Roman" w:eastAsia="Times New Roman" w:hAnsi="Times New Roman"/>
                <w:b/>
                <w:bCs/>
                <w:sz w:val="28"/>
                <w:szCs w:val="28"/>
              </w:rPr>
              <w:t>4</w:t>
            </w:r>
          </w:p>
        </w:tc>
      </w:tr>
      <w:tr w:rsidR="00D852C4" w:rsidRPr="00CE0037" w14:paraId="62B6AF33" w14:textId="77777777" w:rsidTr="009C58F8">
        <w:trPr>
          <w:tblCellSpacing w:w="15" w:type="dxa"/>
        </w:trPr>
        <w:tc>
          <w:tcPr>
            <w:tcW w:w="546" w:type="pct"/>
            <w:vAlign w:val="center"/>
            <w:hideMark/>
          </w:tcPr>
          <w:p w14:paraId="5A9D8317"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t>C6</w:t>
            </w:r>
          </w:p>
        </w:tc>
        <w:tc>
          <w:tcPr>
            <w:tcW w:w="3457" w:type="pct"/>
            <w:vAlign w:val="center"/>
            <w:hideMark/>
          </w:tcPr>
          <w:p w14:paraId="67BAEF7B"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C6. Hoạt động điều dưỡng và chăm sóc người bệnh (3) </w:t>
            </w:r>
          </w:p>
        </w:tc>
        <w:tc>
          <w:tcPr>
            <w:tcW w:w="932" w:type="pct"/>
            <w:vAlign w:val="center"/>
            <w:hideMark/>
          </w:tcPr>
          <w:p w14:paraId="098231A1" w14:textId="77777777" w:rsidR="00D852C4" w:rsidRPr="00CE0037" w:rsidRDefault="00D852C4" w:rsidP="009C58F8">
            <w:pPr>
              <w:spacing w:before="120" w:after="120" w:line="240" w:lineRule="auto"/>
              <w:jc w:val="center"/>
              <w:rPr>
                <w:rFonts w:ascii="Times New Roman" w:eastAsia="Times New Roman" w:hAnsi="Times New Roman"/>
                <w:b/>
                <w:bCs/>
                <w:sz w:val="28"/>
                <w:szCs w:val="28"/>
              </w:rPr>
            </w:pPr>
          </w:p>
        </w:tc>
      </w:tr>
      <w:tr w:rsidR="00D852C4" w:rsidRPr="00CE0037" w14:paraId="5FF0F19C" w14:textId="77777777" w:rsidTr="009C58F8">
        <w:trPr>
          <w:tblCellSpacing w:w="15" w:type="dxa"/>
        </w:trPr>
        <w:tc>
          <w:tcPr>
            <w:tcW w:w="546" w:type="pct"/>
            <w:vAlign w:val="center"/>
            <w:hideMark/>
          </w:tcPr>
          <w:p w14:paraId="156C1CD5"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t>C6.1</w:t>
            </w:r>
          </w:p>
        </w:tc>
        <w:tc>
          <w:tcPr>
            <w:tcW w:w="3457" w:type="pct"/>
            <w:vAlign w:val="center"/>
            <w:hideMark/>
          </w:tcPr>
          <w:p w14:paraId="6F9AE108"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Hệ thống điều dưỡng trưởng được thiết lập và hoạt động hiệu quả </w:t>
            </w:r>
          </w:p>
        </w:tc>
        <w:tc>
          <w:tcPr>
            <w:tcW w:w="932" w:type="pct"/>
            <w:vAlign w:val="center"/>
            <w:hideMark/>
          </w:tcPr>
          <w:p w14:paraId="23B7DEF4" w14:textId="77777777" w:rsidR="00D852C4" w:rsidRPr="00CE0037" w:rsidRDefault="00D852C4" w:rsidP="009C58F8">
            <w:pPr>
              <w:spacing w:before="120" w:after="120" w:line="240" w:lineRule="auto"/>
              <w:jc w:val="center"/>
              <w:rPr>
                <w:rFonts w:ascii="Times New Roman" w:eastAsia="Times New Roman" w:hAnsi="Times New Roman"/>
                <w:b/>
                <w:bCs/>
                <w:sz w:val="28"/>
                <w:szCs w:val="28"/>
              </w:rPr>
            </w:pPr>
            <w:r w:rsidRPr="00CE0037">
              <w:rPr>
                <w:rFonts w:ascii="Times New Roman" w:eastAsia="Times New Roman" w:hAnsi="Times New Roman"/>
                <w:b/>
                <w:bCs/>
                <w:sz w:val="28"/>
                <w:szCs w:val="28"/>
              </w:rPr>
              <w:t>5</w:t>
            </w:r>
          </w:p>
        </w:tc>
      </w:tr>
      <w:tr w:rsidR="00D852C4" w:rsidRPr="00CE0037" w14:paraId="1BC9A418" w14:textId="77777777" w:rsidTr="009C58F8">
        <w:trPr>
          <w:tblCellSpacing w:w="15" w:type="dxa"/>
        </w:trPr>
        <w:tc>
          <w:tcPr>
            <w:tcW w:w="546" w:type="pct"/>
            <w:vAlign w:val="center"/>
            <w:hideMark/>
          </w:tcPr>
          <w:p w14:paraId="3971C5A3"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t>C6.2</w:t>
            </w:r>
          </w:p>
        </w:tc>
        <w:tc>
          <w:tcPr>
            <w:tcW w:w="3457" w:type="pct"/>
            <w:vAlign w:val="center"/>
            <w:hideMark/>
          </w:tcPr>
          <w:p w14:paraId="5CB7E17E"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Người bệnh được điều dưỡng hướng dẫn, tư vấn điều trị và chăm sóc, giáo dục sức khỏe phù hợp với bệnh đang được điều trị </w:t>
            </w:r>
          </w:p>
        </w:tc>
        <w:tc>
          <w:tcPr>
            <w:tcW w:w="932" w:type="pct"/>
            <w:vAlign w:val="center"/>
            <w:hideMark/>
          </w:tcPr>
          <w:p w14:paraId="15529277" w14:textId="77777777" w:rsidR="00D852C4" w:rsidRPr="00CE0037" w:rsidRDefault="00D852C4" w:rsidP="009C58F8">
            <w:pPr>
              <w:spacing w:before="120" w:after="120" w:line="240" w:lineRule="auto"/>
              <w:jc w:val="center"/>
              <w:rPr>
                <w:rFonts w:ascii="Times New Roman" w:eastAsia="Times New Roman" w:hAnsi="Times New Roman"/>
                <w:b/>
                <w:bCs/>
                <w:sz w:val="28"/>
                <w:szCs w:val="28"/>
              </w:rPr>
            </w:pPr>
            <w:r w:rsidRPr="00CE0037">
              <w:rPr>
                <w:rFonts w:ascii="Times New Roman" w:eastAsia="Times New Roman" w:hAnsi="Times New Roman"/>
                <w:b/>
                <w:bCs/>
                <w:sz w:val="28"/>
                <w:szCs w:val="28"/>
              </w:rPr>
              <w:t>5</w:t>
            </w:r>
          </w:p>
        </w:tc>
      </w:tr>
      <w:tr w:rsidR="00D852C4" w:rsidRPr="00CE0037" w14:paraId="14CF1514" w14:textId="77777777" w:rsidTr="009C58F8">
        <w:trPr>
          <w:tblCellSpacing w:w="15" w:type="dxa"/>
        </w:trPr>
        <w:tc>
          <w:tcPr>
            <w:tcW w:w="546" w:type="pct"/>
            <w:vAlign w:val="center"/>
            <w:hideMark/>
          </w:tcPr>
          <w:p w14:paraId="21A8DD6D"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t>C6.3</w:t>
            </w:r>
          </w:p>
        </w:tc>
        <w:tc>
          <w:tcPr>
            <w:tcW w:w="3457" w:type="pct"/>
            <w:vAlign w:val="center"/>
            <w:hideMark/>
          </w:tcPr>
          <w:p w14:paraId="6643549E"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Người bệnh được chăm sóc vệ sinh cá nhân trong quá trình điều trị tại bệnh viện </w:t>
            </w:r>
          </w:p>
        </w:tc>
        <w:tc>
          <w:tcPr>
            <w:tcW w:w="932" w:type="pct"/>
            <w:vAlign w:val="center"/>
            <w:hideMark/>
          </w:tcPr>
          <w:p w14:paraId="4012302D" w14:textId="77777777" w:rsidR="00D852C4" w:rsidRPr="00CE0037" w:rsidRDefault="00D852C4" w:rsidP="009C58F8">
            <w:pPr>
              <w:spacing w:before="120" w:after="120" w:line="240" w:lineRule="auto"/>
              <w:jc w:val="center"/>
              <w:rPr>
                <w:rFonts w:ascii="Times New Roman" w:eastAsia="Times New Roman" w:hAnsi="Times New Roman"/>
                <w:b/>
                <w:bCs/>
                <w:sz w:val="28"/>
                <w:szCs w:val="28"/>
              </w:rPr>
            </w:pPr>
            <w:r w:rsidRPr="00CE0037">
              <w:rPr>
                <w:rFonts w:ascii="Times New Roman" w:eastAsia="Times New Roman" w:hAnsi="Times New Roman"/>
                <w:b/>
                <w:bCs/>
                <w:sz w:val="28"/>
                <w:szCs w:val="28"/>
              </w:rPr>
              <w:t>4</w:t>
            </w:r>
          </w:p>
        </w:tc>
      </w:tr>
      <w:tr w:rsidR="00D852C4" w:rsidRPr="00CE0037" w14:paraId="7BB60159" w14:textId="77777777" w:rsidTr="009C58F8">
        <w:trPr>
          <w:tblCellSpacing w:w="15" w:type="dxa"/>
        </w:trPr>
        <w:tc>
          <w:tcPr>
            <w:tcW w:w="546" w:type="pct"/>
            <w:vAlign w:val="center"/>
            <w:hideMark/>
          </w:tcPr>
          <w:p w14:paraId="676854DD"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t>C7</w:t>
            </w:r>
          </w:p>
        </w:tc>
        <w:tc>
          <w:tcPr>
            <w:tcW w:w="3457" w:type="pct"/>
            <w:vAlign w:val="center"/>
            <w:hideMark/>
          </w:tcPr>
          <w:p w14:paraId="288C8FC2"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C7. Năng lực thực hiện chăm sóc dinh dưỡng và tiết chế (5) </w:t>
            </w:r>
          </w:p>
        </w:tc>
        <w:tc>
          <w:tcPr>
            <w:tcW w:w="932" w:type="pct"/>
            <w:vAlign w:val="center"/>
            <w:hideMark/>
          </w:tcPr>
          <w:p w14:paraId="3373C76A" w14:textId="77777777" w:rsidR="00D852C4" w:rsidRPr="00CE0037" w:rsidRDefault="00D852C4" w:rsidP="009C58F8">
            <w:pPr>
              <w:spacing w:before="120" w:after="120" w:line="240" w:lineRule="auto"/>
              <w:jc w:val="center"/>
              <w:rPr>
                <w:rFonts w:ascii="Times New Roman" w:eastAsia="Times New Roman" w:hAnsi="Times New Roman"/>
                <w:b/>
                <w:bCs/>
                <w:sz w:val="28"/>
                <w:szCs w:val="28"/>
              </w:rPr>
            </w:pPr>
          </w:p>
        </w:tc>
      </w:tr>
      <w:tr w:rsidR="00D852C4" w:rsidRPr="00CE0037" w14:paraId="16CEA39F" w14:textId="77777777" w:rsidTr="009C58F8">
        <w:trPr>
          <w:tblCellSpacing w:w="15" w:type="dxa"/>
        </w:trPr>
        <w:tc>
          <w:tcPr>
            <w:tcW w:w="546" w:type="pct"/>
            <w:vAlign w:val="center"/>
            <w:hideMark/>
          </w:tcPr>
          <w:p w14:paraId="105EBD5A"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t>C7.1</w:t>
            </w:r>
          </w:p>
        </w:tc>
        <w:tc>
          <w:tcPr>
            <w:tcW w:w="3457" w:type="pct"/>
            <w:vAlign w:val="center"/>
            <w:hideMark/>
          </w:tcPr>
          <w:p w14:paraId="1D92EFA7"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Bệnh viện thiết lập hệ thống tổ chức để thực hiện công tác dinh dưỡng và tiết chế trong bệnh viện </w:t>
            </w:r>
          </w:p>
        </w:tc>
        <w:tc>
          <w:tcPr>
            <w:tcW w:w="932" w:type="pct"/>
            <w:vAlign w:val="center"/>
            <w:hideMark/>
          </w:tcPr>
          <w:p w14:paraId="290097DC" w14:textId="70C9C2E1" w:rsidR="00D852C4" w:rsidRPr="00CE0037" w:rsidRDefault="00C53F03" w:rsidP="009C58F8">
            <w:pPr>
              <w:spacing w:before="120" w:after="12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5</w:t>
            </w:r>
          </w:p>
        </w:tc>
      </w:tr>
      <w:tr w:rsidR="00D852C4" w:rsidRPr="00CE0037" w14:paraId="7FCB2C07" w14:textId="77777777" w:rsidTr="009C58F8">
        <w:trPr>
          <w:tblCellSpacing w:w="15" w:type="dxa"/>
        </w:trPr>
        <w:tc>
          <w:tcPr>
            <w:tcW w:w="546" w:type="pct"/>
            <w:vAlign w:val="center"/>
            <w:hideMark/>
          </w:tcPr>
          <w:p w14:paraId="1067D64B"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t>C7.2</w:t>
            </w:r>
          </w:p>
        </w:tc>
        <w:tc>
          <w:tcPr>
            <w:tcW w:w="3457" w:type="pct"/>
            <w:vAlign w:val="center"/>
            <w:hideMark/>
          </w:tcPr>
          <w:p w14:paraId="7A94B251"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Bệnh viện bảo đảm cơ sở vật chất để thực hiện công tác dinh dưỡng và tiết chế trong bệnh viện </w:t>
            </w:r>
          </w:p>
        </w:tc>
        <w:tc>
          <w:tcPr>
            <w:tcW w:w="932" w:type="pct"/>
            <w:vAlign w:val="center"/>
            <w:hideMark/>
          </w:tcPr>
          <w:p w14:paraId="3589BAAC" w14:textId="77777777" w:rsidR="00D852C4" w:rsidRPr="00CE0037" w:rsidRDefault="00D852C4" w:rsidP="009C58F8">
            <w:pPr>
              <w:spacing w:before="120" w:after="120" w:line="240" w:lineRule="auto"/>
              <w:jc w:val="center"/>
              <w:rPr>
                <w:rFonts w:ascii="Times New Roman" w:eastAsia="Times New Roman" w:hAnsi="Times New Roman"/>
                <w:b/>
                <w:bCs/>
                <w:sz w:val="28"/>
                <w:szCs w:val="28"/>
                <w:lang w:val="vi-VN"/>
              </w:rPr>
            </w:pPr>
            <w:r w:rsidRPr="00CE0037">
              <w:rPr>
                <w:rFonts w:ascii="Times New Roman" w:eastAsia="Times New Roman" w:hAnsi="Times New Roman"/>
                <w:b/>
                <w:bCs/>
                <w:sz w:val="28"/>
                <w:szCs w:val="28"/>
                <w:lang w:val="vi-VN"/>
              </w:rPr>
              <w:t>5</w:t>
            </w:r>
          </w:p>
        </w:tc>
      </w:tr>
      <w:tr w:rsidR="00D852C4" w:rsidRPr="00CE0037" w14:paraId="221DF23F" w14:textId="77777777" w:rsidTr="009C58F8">
        <w:trPr>
          <w:tblCellSpacing w:w="15" w:type="dxa"/>
        </w:trPr>
        <w:tc>
          <w:tcPr>
            <w:tcW w:w="546" w:type="pct"/>
            <w:vAlign w:val="center"/>
            <w:hideMark/>
          </w:tcPr>
          <w:p w14:paraId="3064F6B0"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t>C7.3</w:t>
            </w:r>
          </w:p>
        </w:tc>
        <w:tc>
          <w:tcPr>
            <w:tcW w:w="3457" w:type="pct"/>
            <w:vAlign w:val="center"/>
            <w:hideMark/>
          </w:tcPr>
          <w:p w14:paraId="2C589861"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Người bệnh được đánh giá, theo dõi tình trạng dinh dưỡng trong thời gian nằm viện </w:t>
            </w:r>
          </w:p>
        </w:tc>
        <w:tc>
          <w:tcPr>
            <w:tcW w:w="932" w:type="pct"/>
            <w:vAlign w:val="center"/>
            <w:hideMark/>
          </w:tcPr>
          <w:p w14:paraId="5DDA7DEE" w14:textId="154D55BD" w:rsidR="00D852C4" w:rsidRPr="00CE0037" w:rsidRDefault="00C535A8" w:rsidP="009C58F8">
            <w:pPr>
              <w:spacing w:before="120" w:after="12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5</w:t>
            </w:r>
          </w:p>
        </w:tc>
      </w:tr>
      <w:tr w:rsidR="00D852C4" w:rsidRPr="00CE0037" w14:paraId="42D76BC9" w14:textId="77777777" w:rsidTr="009C58F8">
        <w:trPr>
          <w:tblCellSpacing w:w="15" w:type="dxa"/>
        </w:trPr>
        <w:tc>
          <w:tcPr>
            <w:tcW w:w="546" w:type="pct"/>
            <w:vAlign w:val="center"/>
            <w:hideMark/>
          </w:tcPr>
          <w:p w14:paraId="71E32C1B"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t>C7.4</w:t>
            </w:r>
          </w:p>
        </w:tc>
        <w:tc>
          <w:tcPr>
            <w:tcW w:w="3457" w:type="pct"/>
            <w:vAlign w:val="center"/>
            <w:hideMark/>
          </w:tcPr>
          <w:p w14:paraId="3320041E"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Người bệnh được hướng dẫn, tư vấn chế độ ăn phù hợp với bệnh lý </w:t>
            </w:r>
          </w:p>
        </w:tc>
        <w:tc>
          <w:tcPr>
            <w:tcW w:w="932" w:type="pct"/>
            <w:vAlign w:val="center"/>
            <w:hideMark/>
          </w:tcPr>
          <w:p w14:paraId="6E4AB38F" w14:textId="4E0807DC" w:rsidR="00D852C4" w:rsidRPr="00CE0037" w:rsidRDefault="00C535A8" w:rsidP="009C58F8">
            <w:pPr>
              <w:spacing w:before="120" w:after="120" w:line="240" w:lineRule="auto"/>
              <w:jc w:val="center"/>
              <w:rPr>
                <w:rFonts w:ascii="Times New Roman" w:eastAsia="Times New Roman" w:hAnsi="Times New Roman"/>
                <w:b/>
                <w:bCs/>
                <w:sz w:val="28"/>
                <w:szCs w:val="28"/>
                <w:lang w:val="vi-VN"/>
              </w:rPr>
            </w:pPr>
            <w:r>
              <w:rPr>
                <w:rFonts w:ascii="Times New Roman" w:eastAsia="Times New Roman" w:hAnsi="Times New Roman"/>
                <w:b/>
                <w:bCs/>
                <w:sz w:val="28"/>
                <w:szCs w:val="28"/>
                <w:lang w:val="vi-VN"/>
              </w:rPr>
              <w:t>5</w:t>
            </w:r>
          </w:p>
        </w:tc>
      </w:tr>
      <w:tr w:rsidR="00D852C4" w:rsidRPr="00CE0037" w14:paraId="0CCD1BD2" w14:textId="77777777" w:rsidTr="009C58F8">
        <w:trPr>
          <w:tblCellSpacing w:w="15" w:type="dxa"/>
        </w:trPr>
        <w:tc>
          <w:tcPr>
            <w:tcW w:w="546" w:type="pct"/>
            <w:vAlign w:val="center"/>
            <w:hideMark/>
          </w:tcPr>
          <w:p w14:paraId="5D4EDB27"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t>C7.5</w:t>
            </w:r>
          </w:p>
        </w:tc>
        <w:tc>
          <w:tcPr>
            <w:tcW w:w="3457" w:type="pct"/>
            <w:vAlign w:val="center"/>
            <w:hideMark/>
          </w:tcPr>
          <w:p w14:paraId="353A5EE8"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Người bệnh được cung cấp chế độ dinh dưỡng phù hợp với bệnh lý trong thời gian nằm viện </w:t>
            </w:r>
          </w:p>
        </w:tc>
        <w:tc>
          <w:tcPr>
            <w:tcW w:w="932" w:type="pct"/>
            <w:vAlign w:val="center"/>
            <w:hideMark/>
          </w:tcPr>
          <w:p w14:paraId="1B57A7CD" w14:textId="6A98D750" w:rsidR="00D852C4" w:rsidRPr="00CE0037" w:rsidRDefault="00C535A8" w:rsidP="009C58F8">
            <w:pPr>
              <w:spacing w:before="120" w:after="12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5</w:t>
            </w:r>
          </w:p>
        </w:tc>
      </w:tr>
      <w:tr w:rsidR="00D852C4" w:rsidRPr="00CE0037" w14:paraId="66B67F11" w14:textId="77777777" w:rsidTr="009C58F8">
        <w:trPr>
          <w:tblCellSpacing w:w="15" w:type="dxa"/>
        </w:trPr>
        <w:tc>
          <w:tcPr>
            <w:tcW w:w="546" w:type="pct"/>
            <w:vAlign w:val="center"/>
            <w:hideMark/>
          </w:tcPr>
          <w:p w14:paraId="33B1118B"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t>C8</w:t>
            </w:r>
          </w:p>
        </w:tc>
        <w:tc>
          <w:tcPr>
            <w:tcW w:w="3457" w:type="pct"/>
            <w:vAlign w:val="center"/>
            <w:hideMark/>
          </w:tcPr>
          <w:p w14:paraId="2AFADB90"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C8. Chất lượng xét nghiệm (2) </w:t>
            </w:r>
          </w:p>
        </w:tc>
        <w:tc>
          <w:tcPr>
            <w:tcW w:w="932" w:type="pct"/>
            <w:vAlign w:val="center"/>
            <w:hideMark/>
          </w:tcPr>
          <w:p w14:paraId="74C5E386" w14:textId="77777777" w:rsidR="00D852C4" w:rsidRPr="00CE0037" w:rsidRDefault="00D852C4" w:rsidP="009C58F8">
            <w:pPr>
              <w:spacing w:before="120" w:after="120" w:line="240" w:lineRule="auto"/>
              <w:jc w:val="center"/>
              <w:rPr>
                <w:rFonts w:ascii="Times New Roman" w:eastAsia="Times New Roman" w:hAnsi="Times New Roman"/>
                <w:b/>
                <w:bCs/>
                <w:sz w:val="28"/>
                <w:szCs w:val="28"/>
              </w:rPr>
            </w:pPr>
          </w:p>
        </w:tc>
      </w:tr>
      <w:tr w:rsidR="00D852C4" w:rsidRPr="00CE0037" w14:paraId="1D74AB1D" w14:textId="77777777" w:rsidTr="009C58F8">
        <w:trPr>
          <w:tblCellSpacing w:w="15" w:type="dxa"/>
        </w:trPr>
        <w:tc>
          <w:tcPr>
            <w:tcW w:w="546" w:type="pct"/>
            <w:vAlign w:val="center"/>
            <w:hideMark/>
          </w:tcPr>
          <w:p w14:paraId="0235A4E4"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t>C8.1</w:t>
            </w:r>
          </w:p>
        </w:tc>
        <w:tc>
          <w:tcPr>
            <w:tcW w:w="3457" w:type="pct"/>
            <w:vAlign w:val="center"/>
            <w:hideMark/>
          </w:tcPr>
          <w:p w14:paraId="5F038004"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Bảo đảm năng lực thực hiện các xét nghiệm huyết học, hóa sinh, vi sinh và giải phẫu bệnh </w:t>
            </w:r>
          </w:p>
        </w:tc>
        <w:tc>
          <w:tcPr>
            <w:tcW w:w="932" w:type="pct"/>
            <w:vAlign w:val="center"/>
            <w:hideMark/>
          </w:tcPr>
          <w:p w14:paraId="2452F458" w14:textId="03B881F0" w:rsidR="00D852C4" w:rsidRPr="00CE0037" w:rsidRDefault="00DD194B" w:rsidP="009C58F8">
            <w:pPr>
              <w:spacing w:before="120" w:after="120" w:line="240" w:lineRule="auto"/>
              <w:jc w:val="center"/>
              <w:rPr>
                <w:rFonts w:ascii="Times New Roman" w:eastAsia="Times New Roman" w:hAnsi="Times New Roman"/>
                <w:b/>
                <w:bCs/>
                <w:sz w:val="28"/>
                <w:szCs w:val="28"/>
                <w:lang w:val="vi-VN"/>
              </w:rPr>
            </w:pPr>
            <w:r w:rsidRPr="00CE0037">
              <w:rPr>
                <w:rFonts w:ascii="Times New Roman" w:eastAsia="Times New Roman" w:hAnsi="Times New Roman"/>
                <w:b/>
                <w:bCs/>
                <w:sz w:val="28"/>
                <w:szCs w:val="28"/>
                <w:lang w:val="vi-VN"/>
              </w:rPr>
              <w:t>4</w:t>
            </w:r>
          </w:p>
        </w:tc>
      </w:tr>
      <w:tr w:rsidR="00D852C4" w:rsidRPr="00CE0037" w14:paraId="39463469" w14:textId="77777777" w:rsidTr="009C58F8">
        <w:trPr>
          <w:tblCellSpacing w:w="15" w:type="dxa"/>
        </w:trPr>
        <w:tc>
          <w:tcPr>
            <w:tcW w:w="546" w:type="pct"/>
            <w:vAlign w:val="center"/>
            <w:hideMark/>
          </w:tcPr>
          <w:p w14:paraId="1FD53487"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t>C8.2</w:t>
            </w:r>
          </w:p>
        </w:tc>
        <w:tc>
          <w:tcPr>
            <w:tcW w:w="3457" w:type="pct"/>
            <w:vAlign w:val="center"/>
            <w:hideMark/>
          </w:tcPr>
          <w:p w14:paraId="514CF356"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Bảo đảm chất lượng các xét nghiệm </w:t>
            </w:r>
          </w:p>
        </w:tc>
        <w:tc>
          <w:tcPr>
            <w:tcW w:w="932" w:type="pct"/>
            <w:vAlign w:val="center"/>
            <w:hideMark/>
          </w:tcPr>
          <w:p w14:paraId="10201159" w14:textId="77777777" w:rsidR="00D852C4" w:rsidRPr="00CE0037" w:rsidRDefault="00D852C4" w:rsidP="009C58F8">
            <w:pPr>
              <w:spacing w:before="120" w:after="120" w:line="240" w:lineRule="auto"/>
              <w:jc w:val="center"/>
              <w:rPr>
                <w:rFonts w:ascii="Times New Roman" w:eastAsia="Times New Roman" w:hAnsi="Times New Roman"/>
                <w:b/>
                <w:bCs/>
                <w:sz w:val="28"/>
                <w:szCs w:val="28"/>
              </w:rPr>
            </w:pPr>
            <w:r w:rsidRPr="00CE0037">
              <w:rPr>
                <w:rFonts w:ascii="Times New Roman" w:eastAsia="Times New Roman" w:hAnsi="Times New Roman"/>
                <w:b/>
                <w:bCs/>
                <w:sz w:val="28"/>
                <w:szCs w:val="28"/>
              </w:rPr>
              <w:t>3</w:t>
            </w:r>
          </w:p>
        </w:tc>
      </w:tr>
      <w:tr w:rsidR="00D852C4" w:rsidRPr="00CE0037" w14:paraId="77F96AE2" w14:textId="77777777" w:rsidTr="009C58F8">
        <w:trPr>
          <w:tblCellSpacing w:w="15" w:type="dxa"/>
        </w:trPr>
        <w:tc>
          <w:tcPr>
            <w:tcW w:w="546" w:type="pct"/>
            <w:vAlign w:val="center"/>
            <w:hideMark/>
          </w:tcPr>
          <w:p w14:paraId="55557902"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t>C9</w:t>
            </w:r>
          </w:p>
        </w:tc>
        <w:tc>
          <w:tcPr>
            <w:tcW w:w="3457" w:type="pct"/>
            <w:vAlign w:val="center"/>
            <w:hideMark/>
          </w:tcPr>
          <w:p w14:paraId="4B102BE6"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C9. Quản lý cung ứng và sử dụng thuốc (6) </w:t>
            </w:r>
          </w:p>
        </w:tc>
        <w:tc>
          <w:tcPr>
            <w:tcW w:w="932" w:type="pct"/>
            <w:vAlign w:val="center"/>
            <w:hideMark/>
          </w:tcPr>
          <w:p w14:paraId="4670FF28" w14:textId="77777777" w:rsidR="00D852C4" w:rsidRPr="00CE0037" w:rsidRDefault="00D852C4" w:rsidP="009C58F8">
            <w:pPr>
              <w:spacing w:before="120" w:after="120" w:line="240" w:lineRule="auto"/>
              <w:jc w:val="center"/>
              <w:rPr>
                <w:rFonts w:ascii="Times New Roman" w:eastAsia="Times New Roman" w:hAnsi="Times New Roman"/>
                <w:b/>
                <w:bCs/>
                <w:sz w:val="28"/>
                <w:szCs w:val="28"/>
              </w:rPr>
            </w:pPr>
          </w:p>
        </w:tc>
      </w:tr>
      <w:tr w:rsidR="00D852C4" w:rsidRPr="00CE0037" w14:paraId="2158FEDC" w14:textId="77777777" w:rsidTr="009C58F8">
        <w:trPr>
          <w:tblCellSpacing w:w="15" w:type="dxa"/>
        </w:trPr>
        <w:tc>
          <w:tcPr>
            <w:tcW w:w="546" w:type="pct"/>
            <w:vAlign w:val="center"/>
            <w:hideMark/>
          </w:tcPr>
          <w:p w14:paraId="368659A3"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lastRenderedPageBreak/>
              <w:t>C9.1</w:t>
            </w:r>
          </w:p>
        </w:tc>
        <w:tc>
          <w:tcPr>
            <w:tcW w:w="3457" w:type="pct"/>
            <w:vAlign w:val="center"/>
            <w:hideMark/>
          </w:tcPr>
          <w:p w14:paraId="5B298DAB"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Bệnh viện thiết lập hệ thống tổ chức hoạt động dược </w:t>
            </w:r>
          </w:p>
        </w:tc>
        <w:tc>
          <w:tcPr>
            <w:tcW w:w="932" w:type="pct"/>
            <w:vAlign w:val="center"/>
            <w:hideMark/>
          </w:tcPr>
          <w:p w14:paraId="642CAF96" w14:textId="77777777" w:rsidR="00D852C4" w:rsidRPr="00CE0037" w:rsidRDefault="00D852C4" w:rsidP="009C58F8">
            <w:pPr>
              <w:spacing w:before="120" w:after="120" w:line="240" w:lineRule="auto"/>
              <w:jc w:val="center"/>
              <w:rPr>
                <w:rFonts w:ascii="Times New Roman" w:eastAsia="Times New Roman" w:hAnsi="Times New Roman"/>
                <w:b/>
                <w:bCs/>
                <w:sz w:val="28"/>
                <w:szCs w:val="28"/>
              </w:rPr>
            </w:pPr>
            <w:r w:rsidRPr="00CE0037">
              <w:rPr>
                <w:rFonts w:ascii="Times New Roman" w:eastAsia="Times New Roman" w:hAnsi="Times New Roman"/>
                <w:b/>
                <w:bCs/>
                <w:sz w:val="28"/>
                <w:szCs w:val="28"/>
              </w:rPr>
              <w:t>4</w:t>
            </w:r>
          </w:p>
        </w:tc>
      </w:tr>
      <w:tr w:rsidR="00D852C4" w:rsidRPr="00CE0037" w14:paraId="4D6767D4" w14:textId="77777777" w:rsidTr="009C58F8">
        <w:trPr>
          <w:tblCellSpacing w:w="15" w:type="dxa"/>
        </w:trPr>
        <w:tc>
          <w:tcPr>
            <w:tcW w:w="546" w:type="pct"/>
            <w:vAlign w:val="center"/>
            <w:hideMark/>
          </w:tcPr>
          <w:p w14:paraId="6E3610F1"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t>C9.2</w:t>
            </w:r>
          </w:p>
        </w:tc>
        <w:tc>
          <w:tcPr>
            <w:tcW w:w="3457" w:type="pct"/>
            <w:vAlign w:val="center"/>
            <w:hideMark/>
          </w:tcPr>
          <w:p w14:paraId="2B34D148"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Bảo đảm cơ sở vật chất khoa Dược </w:t>
            </w:r>
          </w:p>
        </w:tc>
        <w:tc>
          <w:tcPr>
            <w:tcW w:w="932" w:type="pct"/>
            <w:vAlign w:val="center"/>
            <w:hideMark/>
          </w:tcPr>
          <w:p w14:paraId="244D8802" w14:textId="77777777" w:rsidR="00D852C4" w:rsidRPr="00CE0037" w:rsidRDefault="00D852C4" w:rsidP="009C58F8">
            <w:pPr>
              <w:spacing w:before="120" w:after="120" w:line="240" w:lineRule="auto"/>
              <w:jc w:val="center"/>
              <w:rPr>
                <w:rFonts w:ascii="Times New Roman" w:eastAsia="Times New Roman" w:hAnsi="Times New Roman"/>
                <w:b/>
                <w:bCs/>
                <w:sz w:val="28"/>
                <w:szCs w:val="28"/>
              </w:rPr>
            </w:pPr>
            <w:r w:rsidRPr="00CE0037">
              <w:rPr>
                <w:rFonts w:ascii="Times New Roman" w:eastAsia="Times New Roman" w:hAnsi="Times New Roman"/>
                <w:b/>
                <w:bCs/>
                <w:sz w:val="28"/>
                <w:szCs w:val="28"/>
              </w:rPr>
              <w:t>4</w:t>
            </w:r>
          </w:p>
        </w:tc>
      </w:tr>
      <w:tr w:rsidR="00D852C4" w:rsidRPr="00CE0037" w14:paraId="4C09184E" w14:textId="77777777" w:rsidTr="009C58F8">
        <w:trPr>
          <w:tblCellSpacing w:w="15" w:type="dxa"/>
        </w:trPr>
        <w:tc>
          <w:tcPr>
            <w:tcW w:w="546" w:type="pct"/>
            <w:vAlign w:val="center"/>
            <w:hideMark/>
          </w:tcPr>
          <w:p w14:paraId="13070536"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t>C9.3</w:t>
            </w:r>
          </w:p>
        </w:tc>
        <w:tc>
          <w:tcPr>
            <w:tcW w:w="3457" w:type="pct"/>
            <w:vAlign w:val="center"/>
            <w:hideMark/>
          </w:tcPr>
          <w:p w14:paraId="0F5FB040"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Cung ứng thuốc và vật tư y tế tiêu hao đầy đủ, kịp thời, bảo đảm chất lượng </w:t>
            </w:r>
          </w:p>
        </w:tc>
        <w:tc>
          <w:tcPr>
            <w:tcW w:w="932" w:type="pct"/>
            <w:vAlign w:val="center"/>
            <w:hideMark/>
          </w:tcPr>
          <w:p w14:paraId="64F9539A" w14:textId="77777777" w:rsidR="00D852C4" w:rsidRPr="00CE0037" w:rsidRDefault="00D852C4" w:rsidP="009C58F8">
            <w:pPr>
              <w:spacing w:before="120" w:after="120" w:line="240" w:lineRule="auto"/>
              <w:jc w:val="center"/>
              <w:rPr>
                <w:rFonts w:ascii="Times New Roman" w:eastAsia="Times New Roman" w:hAnsi="Times New Roman"/>
                <w:b/>
                <w:bCs/>
                <w:sz w:val="28"/>
                <w:szCs w:val="28"/>
              </w:rPr>
            </w:pPr>
            <w:r w:rsidRPr="00CE0037">
              <w:rPr>
                <w:rFonts w:ascii="Times New Roman" w:eastAsia="Times New Roman" w:hAnsi="Times New Roman"/>
                <w:b/>
                <w:bCs/>
                <w:sz w:val="28"/>
                <w:szCs w:val="28"/>
              </w:rPr>
              <w:t>4</w:t>
            </w:r>
          </w:p>
        </w:tc>
      </w:tr>
      <w:tr w:rsidR="00D852C4" w:rsidRPr="00CE0037" w14:paraId="6842B036" w14:textId="77777777" w:rsidTr="009C58F8">
        <w:trPr>
          <w:tblCellSpacing w:w="15" w:type="dxa"/>
        </w:trPr>
        <w:tc>
          <w:tcPr>
            <w:tcW w:w="546" w:type="pct"/>
            <w:vAlign w:val="center"/>
            <w:hideMark/>
          </w:tcPr>
          <w:p w14:paraId="13F64E9E"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t>C9.4</w:t>
            </w:r>
          </w:p>
        </w:tc>
        <w:tc>
          <w:tcPr>
            <w:tcW w:w="3457" w:type="pct"/>
            <w:vAlign w:val="center"/>
            <w:hideMark/>
          </w:tcPr>
          <w:p w14:paraId="6B32B48D"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Sử dụng thuốc an toàn, hợp lý </w:t>
            </w:r>
          </w:p>
        </w:tc>
        <w:tc>
          <w:tcPr>
            <w:tcW w:w="932" w:type="pct"/>
            <w:vAlign w:val="center"/>
            <w:hideMark/>
          </w:tcPr>
          <w:p w14:paraId="1345650F" w14:textId="77777777" w:rsidR="00D852C4" w:rsidRPr="00CE0037" w:rsidRDefault="00D852C4" w:rsidP="009C58F8">
            <w:pPr>
              <w:spacing w:before="120" w:after="120" w:line="240" w:lineRule="auto"/>
              <w:jc w:val="center"/>
              <w:rPr>
                <w:rFonts w:ascii="Times New Roman" w:eastAsia="Times New Roman" w:hAnsi="Times New Roman"/>
                <w:b/>
                <w:bCs/>
                <w:sz w:val="28"/>
                <w:szCs w:val="28"/>
              </w:rPr>
            </w:pPr>
            <w:r w:rsidRPr="00CE0037">
              <w:rPr>
                <w:rFonts w:ascii="Times New Roman" w:eastAsia="Times New Roman" w:hAnsi="Times New Roman"/>
                <w:b/>
                <w:bCs/>
                <w:sz w:val="28"/>
                <w:szCs w:val="28"/>
              </w:rPr>
              <w:t>4</w:t>
            </w:r>
          </w:p>
        </w:tc>
      </w:tr>
      <w:tr w:rsidR="00D852C4" w:rsidRPr="00CE0037" w14:paraId="79DA76B3" w14:textId="77777777" w:rsidTr="009C58F8">
        <w:trPr>
          <w:tblCellSpacing w:w="15" w:type="dxa"/>
        </w:trPr>
        <w:tc>
          <w:tcPr>
            <w:tcW w:w="546" w:type="pct"/>
            <w:vAlign w:val="center"/>
            <w:hideMark/>
          </w:tcPr>
          <w:p w14:paraId="616EF78F"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t>C9.5</w:t>
            </w:r>
          </w:p>
        </w:tc>
        <w:tc>
          <w:tcPr>
            <w:tcW w:w="3457" w:type="pct"/>
            <w:vAlign w:val="center"/>
            <w:hideMark/>
          </w:tcPr>
          <w:p w14:paraId="791C1105"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Thông tin thuốc, theo dõi báo cáo phản ứng có hại của thuốc (ADR) kịp thời, đầy đủ và có chất lượng </w:t>
            </w:r>
          </w:p>
        </w:tc>
        <w:tc>
          <w:tcPr>
            <w:tcW w:w="932" w:type="pct"/>
            <w:vAlign w:val="center"/>
            <w:hideMark/>
          </w:tcPr>
          <w:p w14:paraId="44C5F87C" w14:textId="77777777" w:rsidR="00D852C4" w:rsidRPr="00CE0037" w:rsidRDefault="00D852C4" w:rsidP="009C58F8">
            <w:pPr>
              <w:spacing w:before="120" w:after="120" w:line="240" w:lineRule="auto"/>
              <w:jc w:val="center"/>
              <w:rPr>
                <w:rFonts w:ascii="Times New Roman" w:eastAsia="Times New Roman" w:hAnsi="Times New Roman"/>
                <w:b/>
                <w:bCs/>
                <w:sz w:val="28"/>
                <w:szCs w:val="28"/>
              </w:rPr>
            </w:pPr>
            <w:r w:rsidRPr="00CE0037">
              <w:rPr>
                <w:rFonts w:ascii="Times New Roman" w:eastAsia="Times New Roman" w:hAnsi="Times New Roman"/>
                <w:b/>
                <w:bCs/>
                <w:sz w:val="28"/>
                <w:szCs w:val="28"/>
              </w:rPr>
              <w:t>5</w:t>
            </w:r>
          </w:p>
        </w:tc>
      </w:tr>
      <w:tr w:rsidR="00D852C4" w:rsidRPr="00CE0037" w14:paraId="62B8DF19" w14:textId="77777777" w:rsidTr="009C58F8">
        <w:trPr>
          <w:tblCellSpacing w:w="15" w:type="dxa"/>
        </w:trPr>
        <w:tc>
          <w:tcPr>
            <w:tcW w:w="546" w:type="pct"/>
            <w:vAlign w:val="center"/>
            <w:hideMark/>
          </w:tcPr>
          <w:p w14:paraId="4D08A012"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t>C9.6</w:t>
            </w:r>
          </w:p>
        </w:tc>
        <w:tc>
          <w:tcPr>
            <w:tcW w:w="3457" w:type="pct"/>
            <w:vAlign w:val="center"/>
            <w:hideMark/>
          </w:tcPr>
          <w:p w14:paraId="5EF1B3DF"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Hội đồng thuốc và điều trị được thiết lập và hoạt động hiệu quả </w:t>
            </w:r>
          </w:p>
        </w:tc>
        <w:tc>
          <w:tcPr>
            <w:tcW w:w="932" w:type="pct"/>
            <w:vAlign w:val="center"/>
            <w:hideMark/>
          </w:tcPr>
          <w:p w14:paraId="798E49F9" w14:textId="77777777" w:rsidR="00D852C4" w:rsidRPr="00CE0037" w:rsidRDefault="00D852C4" w:rsidP="009C58F8">
            <w:pPr>
              <w:spacing w:before="120" w:after="120" w:line="240" w:lineRule="auto"/>
              <w:jc w:val="center"/>
              <w:rPr>
                <w:rFonts w:ascii="Times New Roman" w:eastAsia="Times New Roman" w:hAnsi="Times New Roman"/>
                <w:b/>
                <w:bCs/>
                <w:sz w:val="28"/>
                <w:szCs w:val="28"/>
              </w:rPr>
            </w:pPr>
            <w:r w:rsidRPr="00CE0037">
              <w:rPr>
                <w:rFonts w:ascii="Times New Roman" w:eastAsia="Times New Roman" w:hAnsi="Times New Roman"/>
                <w:b/>
                <w:bCs/>
                <w:sz w:val="28"/>
                <w:szCs w:val="28"/>
              </w:rPr>
              <w:t>5</w:t>
            </w:r>
          </w:p>
        </w:tc>
      </w:tr>
      <w:tr w:rsidR="00D852C4" w:rsidRPr="00CE0037" w14:paraId="3F480D5E" w14:textId="77777777" w:rsidTr="009C58F8">
        <w:trPr>
          <w:tblCellSpacing w:w="15" w:type="dxa"/>
        </w:trPr>
        <w:tc>
          <w:tcPr>
            <w:tcW w:w="546" w:type="pct"/>
            <w:vAlign w:val="center"/>
            <w:hideMark/>
          </w:tcPr>
          <w:p w14:paraId="6953B5D8"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t>C10</w:t>
            </w:r>
          </w:p>
        </w:tc>
        <w:tc>
          <w:tcPr>
            <w:tcW w:w="3457" w:type="pct"/>
            <w:vAlign w:val="center"/>
            <w:hideMark/>
          </w:tcPr>
          <w:p w14:paraId="4B7411A9"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C10. Nghiên cứu khoa học (2) </w:t>
            </w:r>
          </w:p>
        </w:tc>
        <w:tc>
          <w:tcPr>
            <w:tcW w:w="932" w:type="pct"/>
            <w:vAlign w:val="center"/>
            <w:hideMark/>
          </w:tcPr>
          <w:p w14:paraId="3ED65357" w14:textId="77777777" w:rsidR="00D852C4" w:rsidRPr="00CE0037" w:rsidRDefault="00D852C4" w:rsidP="009C58F8">
            <w:pPr>
              <w:spacing w:before="120" w:after="120" w:line="240" w:lineRule="auto"/>
              <w:jc w:val="center"/>
              <w:rPr>
                <w:rFonts w:ascii="Times New Roman" w:eastAsia="Times New Roman" w:hAnsi="Times New Roman"/>
                <w:b/>
                <w:bCs/>
                <w:sz w:val="28"/>
                <w:szCs w:val="28"/>
              </w:rPr>
            </w:pPr>
          </w:p>
        </w:tc>
      </w:tr>
      <w:tr w:rsidR="00D852C4" w:rsidRPr="00CE0037" w14:paraId="0019832A" w14:textId="77777777" w:rsidTr="009C58F8">
        <w:trPr>
          <w:tblCellSpacing w:w="15" w:type="dxa"/>
        </w:trPr>
        <w:tc>
          <w:tcPr>
            <w:tcW w:w="546" w:type="pct"/>
            <w:vAlign w:val="center"/>
            <w:hideMark/>
          </w:tcPr>
          <w:p w14:paraId="4A35A40B"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t>C10.1</w:t>
            </w:r>
          </w:p>
        </w:tc>
        <w:tc>
          <w:tcPr>
            <w:tcW w:w="3457" w:type="pct"/>
            <w:vAlign w:val="center"/>
            <w:hideMark/>
          </w:tcPr>
          <w:p w14:paraId="06E30C1F"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Tích cực triển khai hoạt động nghiên cứu khoa học </w:t>
            </w:r>
          </w:p>
        </w:tc>
        <w:tc>
          <w:tcPr>
            <w:tcW w:w="932" w:type="pct"/>
            <w:vAlign w:val="center"/>
            <w:hideMark/>
          </w:tcPr>
          <w:p w14:paraId="4F54B7BC" w14:textId="77777777" w:rsidR="00D852C4" w:rsidRPr="00CE0037" w:rsidRDefault="00D852C4" w:rsidP="009C58F8">
            <w:pPr>
              <w:spacing w:before="120" w:after="120" w:line="240" w:lineRule="auto"/>
              <w:jc w:val="center"/>
              <w:rPr>
                <w:rFonts w:ascii="Times New Roman" w:eastAsia="Times New Roman" w:hAnsi="Times New Roman"/>
                <w:b/>
                <w:bCs/>
                <w:sz w:val="28"/>
                <w:szCs w:val="28"/>
              </w:rPr>
            </w:pPr>
            <w:r w:rsidRPr="00CE0037">
              <w:rPr>
                <w:rFonts w:ascii="Times New Roman" w:eastAsia="Times New Roman" w:hAnsi="Times New Roman"/>
                <w:b/>
                <w:bCs/>
                <w:sz w:val="28"/>
                <w:szCs w:val="28"/>
              </w:rPr>
              <w:t>4</w:t>
            </w:r>
          </w:p>
        </w:tc>
      </w:tr>
      <w:tr w:rsidR="00D852C4" w:rsidRPr="00CE0037" w14:paraId="2B037071" w14:textId="77777777" w:rsidTr="009C58F8">
        <w:trPr>
          <w:tblCellSpacing w:w="15" w:type="dxa"/>
        </w:trPr>
        <w:tc>
          <w:tcPr>
            <w:tcW w:w="546" w:type="pct"/>
            <w:vAlign w:val="center"/>
            <w:hideMark/>
          </w:tcPr>
          <w:p w14:paraId="6DC989E4"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t>C10.2</w:t>
            </w:r>
          </w:p>
        </w:tc>
        <w:tc>
          <w:tcPr>
            <w:tcW w:w="3457" w:type="pct"/>
            <w:vAlign w:val="center"/>
            <w:hideMark/>
          </w:tcPr>
          <w:p w14:paraId="67BBF367"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Áp dụng kết quả nghiên cứu khoa học trong hoạt động bệnh viện và các giải pháp nâng cao chất lượng khám, chữa bệnh </w:t>
            </w:r>
          </w:p>
        </w:tc>
        <w:tc>
          <w:tcPr>
            <w:tcW w:w="932" w:type="pct"/>
            <w:vAlign w:val="center"/>
            <w:hideMark/>
          </w:tcPr>
          <w:p w14:paraId="30759C8C" w14:textId="1655A001" w:rsidR="00D852C4" w:rsidRPr="00CE0037" w:rsidRDefault="00DD194B" w:rsidP="009C58F8">
            <w:pPr>
              <w:spacing w:before="120" w:after="120" w:line="240" w:lineRule="auto"/>
              <w:jc w:val="center"/>
              <w:rPr>
                <w:rFonts w:ascii="Times New Roman" w:eastAsia="Times New Roman" w:hAnsi="Times New Roman"/>
                <w:b/>
                <w:bCs/>
                <w:sz w:val="28"/>
                <w:szCs w:val="28"/>
                <w:lang w:val="vi-VN"/>
              </w:rPr>
            </w:pPr>
            <w:r w:rsidRPr="00CE0037">
              <w:rPr>
                <w:rFonts w:ascii="Times New Roman" w:eastAsia="Times New Roman" w:hAnsi="Times New Roman"/>
                <w:b/>
                <w:bCs/>
                <w:sz w:val="28"/>
                <w:szCs w:val="28"/>
                <w:lang w:val="vi-VN"/>
              </w:rPr>
              <w:t>4</w:t>
            </w:r>
          </w:p>
        </w:tc>
      </w:tr>
      <w:tr w:rsidR="00D852C4" w:rsidRPr="00CE0037" w14:paraId="4081D6C3" w14:textId="77777777" w:rsidTr="009C58F8">
        <w:trPr>
          <w:tblCellSpacing w:w="15" w:type="dxa"/>
        </w:trPr>
        <w:tc>
          <w:tcPr>
            <w:tcW w:w="546" w:type="pct"/>
            <w:vAlign w:val="center"/>
            <w:hideMark/>
          </w:tcPr>
          <w:p w14:paraId="3DFD60C3"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t>D</w:t>
            </w:r>
          </w:p>
        </w:tc>
        <w:tc>
          <w:tcPr>
            <w:tcW w:w="3457" w:type="pct"/>
            <w:vAlign w:val="center"/>
            <w:hideMark/>
          </w:tcPr>
          <w:p w14:paraId="3C75FE25"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PHẦN D. HOẠT ĐỘNG CẢI TIẾN CHẤT LƯỢNG (11) </w:t>
            </w:r>
          </w:p>
        </w:tc>
        <w:tc>
          <w:tcPr>
            <w:tcW w:w="932" w:type="pct"/>
            <w:vAlign w:val="center"/>
            <w:hideMark/>
          </w:tcPr>
          <w:p w14:paraId="15A39B19" w14:textId="77777777" w:rsidR="00D852C4" w:rsidRPr="00CE0037" w:rsidRDefault="00D852C4" w:rsidP="009C58F8">
            <w:pPr>
              <w:spacing w:before="120" w:after="120" w:line="240" w:lineRule="auto"/>
              <w:jc w:val="center"/>
              <w:rPr>
                <w:rFonts w:ascii="Times New Roman" w:eastAsia="Times New Roman" w:hAnsi="Times New Roman"/>
                <w:b/>
                <w:bCs/>
                <w:sz w:val="28"/>
                <w:szCs w:val="28"/>
              </w:rPr>
            </w:pPr>
          </w:p>
        </w:tc>
      </w:tr>
      <w:tr w:rsidR="00D852C4" w:rsidRPr="00CE0037" w14:paraId="3451F2DF" w14:textId="77777777" w:rsidTr="009C58F8">
        <w:trPr>
          <w:tblCellSpacing w:w="15" w:type="dxa"/>
        </w:trPr>
        <w:tc>
          <w:tcPr>
            <w:tcW w:w="546" w:type="pct"/>
            <w:vAlign w:val="center"/>
            <w:hideMark/>
          </w:tcPr>
          <w:p w14:paraId="5018D805"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t>D1</w:t>
            </w:r>
          </w:p>
        </w:tc>
        <w:tc>
          <w:tcPr>
            <w:tcW w:w="3457" w:type="pct"/>
            <w:vAlign w:val="center"/>
            <w:hideMark/>
          </w:tcPr>
          <w:p w14:paraId="64242835"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D1. Thiết lập hệ thống và cải tiến chất lượng (3) </w:t>
            </w:r>
          </w:p>
        </w:tc>
        <w:tc>
          <w:tcPr>
            <w:tcW w:w="932" w:type="pct"/>
            <w:vAlign w:val="center"/>
            <w:hideMark/>
          </w:tcPr>
          <w:p w14:paraId="5A2764C6" w14:textId="77777777" w:rsidR="00D852C4" w:rsidRPr="00CE0037" w:rsidRDefault="00D852C4" w:rsidP="009C58F8">
            <w:pPr>
              <w:spacing w:before="120" w:after="120" w:line="240" w:lineRule="auto"/>
              <w:jc w:val="center"/>
              <w:rPr>
                <w:rFonts w:ascii="Times New Roman" w:eastAsia="Times New Roman" w:hAnsi="Times New Roman"/>
                <w:b/>
                <w:bCs/>
                <w:sz w:val="28"/>
                <w:szCs w:val="28"/>
              </w:rPr>
            </w:pPr>
          </w:p>
        </w:tc>
      </w:tr>
      <w:tr w:rsidR="00D852C4" w:rsidRPr="00CE0037" w14:paraId="055F3039" w14:textId="77777777" w:rsidTr="009C58F8">
        <w:trPr>
          <w:tblCellSpacing w:w="15" w:type="dxa"/>
        </w:trPr>
        <w:tc>
          <w:tcPr>
            <w:tcW w:w="546" w:type="pct"/>
            <w:vAlign w:val="center"/>
            <w:hideMark/>
          </w:tcPr>
          <w:p w14:paraId="46DF20EA"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t>D1.1</w:t>
            </w:r>
          </w:p>
        </w:tc>
        <w:tc>
          <w:tcPr>
            <w:tcW w:w="3457" w:type="pct"/>
            <w:vAlign w:val="center"/>
            <w:hideMark/>
          </w:tcPr>
          <w:p w14:paraId="78FE8AEB"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Thiết lập hệ thống quản lý chất lượng bệnh viện </w:t>
            </w:r>
          </w:p>
        </w:tc>
        <w:tc>
          <w:tcPr>
            <w:tcW w:w="932" w:type="pct"/>
            <w:vAlign w:val="center"/>
            <w:hideMark/>
          </w:tcPr>
          <w:p w14:paraId="58245860" w14:textId="77777777" w:rsidR="00D852C4" w:rsidRPr="00CE0037" w:rsidRDefault="00D852C4" w:rsidP="009C58F8">
            <w:pPr>
              <w:spacing w:before="120" w:after="120" w:line="240" w:lineRule="auto"/>
              <w:jc w:val="center"/>
              <w:rPr>
                <w:rFonts w:ascii="Times New Roman" w:eastAsia="Times New Roman" w:hAnsi="Times New Roman"/>
                <w:b/>
                <w:bCs/>
                <w:sz w:val="28"/>
                <w:szCs w:val="28"/>
              </w:rPr>
            </w:pPr>
            <w:r w:rsidRPr="00CE0037">
              <w:rPr>
                <w:rFonts w:ascii="Times New Roman" w:eastAsia="Times New Roman" w:hAnsi="Times New Roman"/>
                <w:b/>
                <w:bCs/>
                <w:sz w:val="28"/>
                <w:szCs w:val="28"/>
              </w:rPr>
              <w:t>5</w:t>
            </w:r>
          </w:p>
        </w:tc>
      </w:tr>
      <w:tr w:rsidR="00D852C4" w:rsidRPr="00CE0037" w14:paraId="5DF17EF5" w14:textId="77777777" w:rsidTr="009C58F8">
        <w:trPr>
          <w:tblCellSpacing w:w="15" w:type="dxa"/>
        </w:trPr>
        <w:tc>
          <w:tcPr>
            <w:tcW w:w="546" w:type="pct"/>
            <w:vAlign w:val="center"/>
            <w:hideMark/>
          </w:tcPr>
          <w:p w14:paraId="2FC9A9EA"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t>D1.2</w:t>
            </w:r>
          </w:p>
        </w:tc>
        <w:tc>
          <w:tcPr>
            <w:tcW w:w="3457" w:type="pct"/>
            <w:vAlign w:val="center"/>
            <w:hideMark/>
          </w:tcPr>
          <w:p w14:paraId="66883A1E"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Xây dựng và triển khai kế hoạch, đề án cải tiến chất lượng bệnh viện </w:t>
            </w:r>
          </w:p>
        </w:tc>
        <w:tc>
          <w:tcPr>
            <w:tcW w:w="932" w:type="pct"/>
            <w:vAlign w:val="center"/>
            <w:hideMark/>
          </w:tcPr>
          <w:p w14:paraId="132A6F03" w14:textId="77777777" w:rsidR="00D852C4" w:rsidRPr="00CE0037" w:rsidRDefault="00D852C4" w:rsidP="009C58F8">
            <w:pPr>
              <w:spacing w:before="120" w:after="120" w:line="240" w:lineRule="auto"/>
              <w:jc w:val="center"/>
              <w:rPr>
                <w:rFonts w:ascii="Times New Roman" w:eastAsia="Times New Roman" w:hAnsi="Times New Roman"/>
                <w:b/>
                <w:bCs/>
                <w:sz w:val="28"/>
                <w:szCs w:val="28"/>
              </w:rPr>
            </w:pPr>
            <w:r w:rsidRPr="00CE0037">
              <w:rPr>
                <w:rFonts w:ascii="Times New Roman" w:eastAsia="Times New Roman" w:hAnsi="Times New Roman"/>
                <w:b/>
                <w:bCs/>
                <w:sz w:val="28"/>
                <w:szCs w:val="28"/>
              </w:rPr>
              <w:t>4</w:t>
            </w:r>
          </w:p>
        </w:tc>
      </w:tr>
      <w:tr w:rsidR="00D852C4" w:rsidRPr="00CE0037" w14:paraId="6A3E77A4" w14:textId="77777777" w:rsidTr="009C58F8">
        <w:trPr>
          <w:tblCellSpacing w:w="15" w:type="dxa"/>
        </w:trPr>
        <w:tc>
          <w:tcPr>
            <w:tcW w:w="546" w:type="pct"/>
            <w:vAlign w:val="center"/>
            <w:hideMark/>
          </w:tcPr>
          <w:p w14:paraId="14A0780A"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t>D1.3</w:t>
            </w:r>
          </w:p>
        </w:tc>
        <w:tc>
          <w:tcPr>
            <w:tcW w:w="3457" w:type="pct"/>
            <w:vAlign w:val="center"/>
            <w:hideMark/>
          </w:tcPr>
          <w:p w14:paraId="6B29D4D9"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Xây dựng văn hóa chất lượng </w:t>
            </w:r>
          </w:p>
        </w:tc>
        <w:tc>
          <w:tcPr>
            <w:tcW w:w="932" w:type="pct"/>
            <w:vAlign w:val="center"/>
            <w:hideMark/>
          </w:tcPr>
          <w:p w14:paraId="3ED77208" w14:textId="77777777" w:rsidR="00D852C4" w:rsidRPr="00CE0037" w:rsidRDefault="00D852C4" w:rsidP="009C58F8">
            <w:pPr>
              <w:spacing w:before="120" w:after="120" w:line="240" w:lineRule="auto"/>
              <w:jc w:val="center"/>
              <w:rPr>
                <w:rFonts w:ascii="Times New Roman" w:eastAsia="Times New Roman" w:hAnsi="Times New Roman"/>
                <w:b/>
                <w:bCs/>
                <w:sz w:val="28"/>
                <w:szCs w:val="28"/>
              </w:rPr>
            </w:pPr>
            <w:r w:rsidRPr="00CE0037">
              <w:rPr>
                <w:rFonts w:ascii="Times New Roman" w:eastAsia="Times New Roman" w:hAnsi="Times New Roman"/>
                <w:b/>
                <w:bCs/>
                <w:sz w:val="28"/>
                <w:szCs w:val="28"/>
              </w:rPr>
              <w:t>4</w:t>
            </w:r>
          </w:p>
        </w:tc>
      </w:tr>
      <w:tr w:rsidR="00D852C4" w:rsidRPr="00CE0037" w14:paraId="6E0711ED" w14:textId="77777777" w:rsidTr="009C58F8">
        <w:trPr>
          <w:tblCellSpacing w:w="15" w:type="dxa"/>
        </w:trPr>
        <w:tc>
          <w:tcPr>
            <w:tcW w:w="546" w:type="pct"/>
            <w:vAlign w:val="center"/>
            <w:hideMark/>
          </w:tcPr>
          <w:p w14:paraId="7980CD81"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t>D2</w:t>
            </w:r>
          </w:p>
        </w:tc>
        <w:tc>
          <w:tcPr>
            <w:tcW w:w="3457" w:type="pct"/>
            <w:vAlign w:val="center"/>
            <w:hideMark/>
          </w:tcPr>
          <w:p w14:paraId="5D58C286"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D2. Phòng ngừa các sự cố khắc phục (5) </w:t>
            </w:r>
          </w:p>
        </w:tc>
        <w:tc>
          <w:tcPr>
            <w:tcW w:w="932" w:type="pct"/>
            <w:vAlign w:val="center"/>
            <w:hideMark/>
          </w:tcPr>
          <w:p w14:paraId="312B87D7" w14:textId="77777777" w:rsidR="00D852C4" w:rsidRPr="00CE0037" w:rsidRDefault="00D852C4" w:rsidP="009C58F8">
            <w:pPr>
              <w:spacing w:before="120" w:after="120" w:line="240" w:lineRule="auto"/>
              <w:jc w:val="center"/>
              <w:rPr>
                <w:rFonts w:ascii="Times New Roman" w:eastAsia="Times New Roman" w:hAnsi="Times New Roman"/>
                <w:b/>
                <w:bCs/>
                <w:sz w:val="28"/>
                <w:szCs w:val="28"/>
              </w:rPr>
            </w:pPr>
          </w:p>
        </w:tc>
      </w:tr>
      <w:tr w:rsidR="00D852C4" w:rsidRPr="00CE0037" w14:paraId="37F30D11" w14:textId="77777777" w:rsidTr="009C58F8">
        <w:trPr>
          <w:tblCellSpacing w:w="15" w:type="dxa"/>
        </w:trPr>
        <w:tc>
          <w:tcPr>
            <w:tcW w:w="546" w:type="pct"/>
            <w:vAlign w:val="center"/>
            <w:hideMark/>
          </w:tcPr>
          <w:p w14:paraId="2047B499"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t>D2.1</w:t>
            </w:r>
          </w:p>
        </w:tc>
        <w:tc>
          <w:tcPr>
            <w:tcW w:w="3457" w:type="pct"/>
            <w:vAlign w:val="center"/>
            <w:hideMark/>
          </w:tcPr>
          <w:p w14:paraId="79E82307"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Phòng ngừa nguy cơ, diễn biến bất thường xảy ra với người bệnh </w:t>
            </w:r>
          </w:p>
        </w:tc>
        <w:tc>
          <w:tcPr>
            <w:tcW w:w="932" w:type="pct"/>
            <w:vAlign w:val="center"/>
            <w:hideMark/>
          </w:tcPr>
          <w:p w14:paraId="5994AE64" w14:textId="77777777" w:rsidR="00D852C4" w:rsidRPr="00CE0037" w:rsidRDefault="00D852C4" w:rsidP="009C58F8">
            <w:pPr>
              <w:spacing w:before="120" w:after="120" w:line="240" w:lineRule="auto"/>
              <w:jc w:val="center"/>
              <w:rPr>
                <w:rFonts w:ascii="Times New Roman" w:eastAsia="Times New Roman" w:hAnsi="Times New Roman"/>
                <w:b/>
                <w:bCs/>
                <w:sz w:val="28"/>
                <w:szCs w:val="28"/>
              </w:rPr>
            </w:pPr>
            <w:r w:rsidRPr="00CE0037">
              <w:rPr>
                <w:rFonts w:ascii="Times New Roman" w:eastAsia="Times New Roman" w:hAnsi="Times New Roman"/>
                <w:b/>
                <w:bCs/>
                <w:sz w:val="28"/>
                <w:szCs w:val="28"/>
              </w:rPr>
              <w:t>4</w:t>
            </w:r>
          </w:p>
        </w:tc>
      </w:tr>
      <w:tr w:rsidR="00D852C4" w:rsidRPr="00CE0037" w14:paraId="0A10BA3D" w14:textId="77777777" w:rsidTr="009C58F8">
        <w:trPr>
          <w:tblCellSpacing w:w="15" w:type="dxa"/>
        </w:trPr>
        <w:tc>
          <w:tcPr>
            <w:tcW w:w="546" w:type="pct"/>
            <w:vAlign w:val="center"/>
            <w:hideMark/>
          </w:tcPr>
          <w:p w14:paraId="02491DBF"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t>D2.2</w:t>
            </w:r>
          </w:p>
        </w:tc>
        <w:tc>
          <w:tcPr>
            <w:tcW w:w="3457" w:type="pct"/>
            <w:vAlign w:val="center"/>
            <w:hideMark/>
          </w:tcPr>
          <w:p w14:paraId="4A06D053"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Xây dựng hệ thống báo cáo, phân tích sự cố y khoa và tiến hành các giải pháp khắc phục </w:t>
            </w:r>
          </w:p>
        </w:tc>
        <w:tc>
          <w:tcPr>
            <w:tcW w:w="932" w:type="pct"/>
            <w:vAlign w:val="center"/>
            <w:hideMark/>
          </w:tcPr>
          <w:p w14:paraId="0272D2E1" w14:textId="77777777" w:rsidR="00D852C4" w:rsidRPr="00CE0037" w:rsidRDefault="00D852C4" w:rsidP="009C58F8">
            <w:pPr>
              <w:spacing w:before="120" w:after="120" w:line="240" w:lineRule="auto"/>
              <w:jc w:val="center"/>
              <w:rPr>
                <w:rFonts w:ascii="Times New Roman" w:eastAsia="Times New Roman" w:hAnsi="Times New Roman"/>
                <w:b/>
                <w:bCs/>
                <w:sz w:val="28"/>
                <w:szCs w:val="28"/>
              </w:rPr>
            </w:pPr>
            <w:r w:rsidRPr="00CE0037">
              <w:rPr>
                <w:rFonts w:ascii="Times New Roman" w:eastAsia="Times New Roman" w:hAnsi="Times New Roman"/>
                <w:b/>
                <w:bCs/>
                <w:sz w:val="28"/>
                <w:szCs w:val="28"/>
              </w:rPr>
              <w:t>4</w:t>
            </w:r>
          </w:p>
        </w:tc>
      </w:tr>
      <w:tr w:rsidR="00D852C4" w:rsidRPr="00CE0037" w14:paraId="6800DA91" w14:textId="77777777" w:rsidTr="009C58F8">
        <w:trPr>
          <w:tblCellSpacing w:w="15" w:type="dxa"/>
        </w:trPr>
        <w:tc>
          <w:tcPr>
            <w:tcW w:w="546" w:type="pct"/>
            <w:vAlign w:val="center"/>
            <w:hideMark/>
          </w:tcPr>
          <w:p w14:paraId="3EC567FD"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lastRenderedPageBreak/>
              <w:t>D2.3</w:t>
            </w:r>
          </w:p>
        </w:tc>
        <w:tc>
          <w:tcPr>
            <w:tcW w:w="3457" w:type="pct"/>
            <w:vAlign w:val="center"/>
            <w:hideMark/>
          </w:tcPr>
          <w:p w14:paraId="36333DBA"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Thực hiện các biện pháp phòng ngừa để giảm thiểu các sự cố y khoa </w:t>
            </w:r>
          </w:p>
        </w:tc>
        <w:tc>
          <w:tcPr>
            <w:tcW w:w="932" w:type="pct"/>
            <w:vAlign w:val="center"/>
            <w:hideMark/>
          </w:tcPr>
          <w:p w14:paraId="66D3D78B" w14:textId="77777777" w:rsidR="00D852C4" w:rsidRPr="00CE0037" w:rsidRDefault="00D852C4" w:rsidP="009C58F8">
            <w:pPr>
              <w:spacing w:before="120" w:after="120" w:line="240" w:lineRule="auto"/>
              <w:jc w:val="center"/>
              <w:rPr>
                <w:rFonts w:ascii="Times New Roman" w:eastAsia="Times New Roman" w:hAnsi="Times New Roman"/>
                <w:b/>
                <w:bCs/>
                <w:sz w:val="28"/>
                <w:szCs w:val="28"/>
              </w:rPr>
            </w:pPr>
            <w:r w:rsidRPr="00CE0037">
              <w:rPr>
                <w:rFonts w:ascii="Times New Roman" w:eastAsia="Times New Roman" w:hAnsi="Times New Roman"/>
                <w:b/>
                <w:bCs/>
                <w:sz w:val="28"/>
                <w:szCs w:val="28"/>
              </w:rPr>
              <w:t>4</w:t>
            </w:r>
          </w:p>
        </w:tc>
      </w:tr>
      <w:tr w:rsidR="00D852C4" w:rsidRPr="00CE0037" w14:paraId="343BC6C7" w14:textId="77777777" w:rsidTr="009C58F8">
        <w:trPr>
          <w:tblCellSpacing w:w="15" w:type="dxa"/>
        </w:trPr>
        <w:tc>
          <w:tcPr>
            <w:tcW w:w="546" w:type="pct"/>
            <w:vAlign w:val="center"/>
            <w:hideMark/>
          </w:tcPr>
          <w:p w14:paraId="03CDDC2C"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t>D2.4</w:t>
            </w:r>
          </w:p>
        </w:tc>
        <w:tc>
          <w:tcPr>
            <w:tcW w:w="3457" w:type="pct"/>
            <w:vAlign w:val="center"/>
            <w:hideMark/>
          </w:tcPr>
          <w:p w14:paraId="0B844241"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Bảo đảm xác định chính xác người bệnh khi cung cấp dịch vụ </w:t>
            </w:r>
          </w:p>
        </w:tc>
        <w:tc>
          <w:tcPr>
            <w:tcW w:w="932" w:type="pct"/>
            <w:vAlign w:val="center"/>
            <w:hideMark/>
          </w:tcPr>
          <w:p w14:paraId="6BEE68EA" w14:textId="4D95CE20" w:rsidR="00D852C4" w:rsidRPr="00CE0037" w:rsidRDefault="00DD194B" w:rsidP="009C58F8">
            <w:pPr>
              <w:spacing w:before="120" w:after="120" w:line="240" w:lineRule="auto"/>
              <w:jc w:val="center"/>
              <w:rPr>
                <w:rFonts w:ascii="Times New Roman" w:eastAsia="Times New Roman" w:hAnsi="Times New Roman"/>
                <w:b/>
                <w:bCs/>
                <w:sz w:val="28"/>
                <w:szCs w:val="28"/>
                <w:lang w:val="vi-VN"/>
              </w:rPr>
            </w:pPr>
            <w:r w:rsidRPr="00CE0037">
              <w:rPr>
                <w:rFonts w:ascii="Times New Roman" w:eastAsia="Times New Roman" w:hAnsi="Times New Roman"/>
                <w:b/>
                <w:bCs/>
                <w:sz w:val="28"/>
                <w:szCs w:val="28"/>
                <w:lang w:val="vi-VN"/>
              </w:rPr>
              <w:t>5</w:t>
            </w:r>
          </w:p>
        </w:tc>
      </w:tr>
      <w:tr w:rsidR="00D852C4" w:rsidRPr="00CE0037" w14:paraId="5012B937" w14:textId="77777777" w:rsidTr="009C58F8">
        <w:trPr>
          <w:trHeight w:val="577"/>
          <w:tblCellSpacing w:w="15" w:type="dxa"/>
        </w:trPr>
        <w:tc>
          <w:tcPr>
            <w:tcW w:w="546" w:type="pct"/>
            <w:vAlign w:val="center"/>
            <w:hideMark/>
          </w:tcPr>
          <w:p w14:paraId="74459E2D"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t>D2.5</w:t>
            </w:r>
          </w:p>
        </w:tc>
        <w:tc>
          <w:tcPr>
            <w:tcW w:w="3457" w:type="pct"/>
            <w:vAlign w:val="center"/>
            <w:hideMark/>
          </w:tcPr>
          <w:p w14:paraId="2DD2150B"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Phòng ngừa nguy cơ người bệnh bị trượt ngã </w:t>
            </w:r>
          </w:p>
        </w:tc>
        <w:tc>
          <w:tcPr>
            <w:tcW w:w="932" w:type="pct"/>
            <w:vAlign w:val="center"/>
            <w:hideMark/>
          </w:tcPr>
          <w:p w14:paraId="6F7E01AA" w14:textId="77777777" w:rsidR="00D852C4" w:rsidRPr="00CE0037" w:rsidRDefault="00D852C4" w:rsidP="009C58F8">
            <w:pPr>
              <w:spacing w:before="120" w:after="120" w:line="240" w:lineRule="auto"/>
              <w:jc w:val="center"/>
              <w:rPr>
                <w:rFonts w:ascii="Times New Roman" w:eastAsia="Times New Roman" w:hAnsi="Times New Roman"/>
                <w:b/>
                <w:bCs/>
                <w:sz w:val="28"/>
                <w:szCs w:val="28"/>
              </w:rPr>
            </w:pPr>
            <w:r w:rsidRPr="00CE0037">
              <w:rPr>
                <w:rFonts w:ascii="Times New Roman" w:eastAsia="Times New Roman" w:hAnsi="Times New Roman"/>
                <w:b/>
                <w:bCs/>
                <w:sz w:val="28"/>
                <w:szCs w:val="28"/>
              </w:rPr>
              <w:t>4</w:t>
            </w:r>
          </w:p>
        </w:tc>
      </w:tr>
      <w:tr w:rsidR="00D852C4" w:rsidRPr="00CE0037" w14:paraId="3D232A31" w14:textId="77777777" w:rsidTr="009C58F8">
        <w:trPr>
          <w:tblCellSpacing w:w="15" w:type="dxa"/>
        </w:trPr>
        <w:tc>
          <w:tcPr>
            <w:tcW w:w="546" w:type="pct"/>
            <w:vAlign w:val="center"/>
            <w:hideMark/>
          </w:tcPr>
          <w:p w14:paraId="79584087"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t>D3</w:t>
            </w:r>
          </w:p>
        </w:tc>
        <w:tc>
          <w:tcPr>
            <w:tcW w:w="3457" w:type="pct"/>
            <w:vAlign w:val="center"/>
            <w:hideMark/>
          </w:tcPr>
          <w:p w14:paraId="49B07B2C"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D3. Đánh giá, đo lường, hợp tác và cải tiến chất lượng (3) </w:t>
            </w:r>
          </w:p>
        </w:tc>
        <w:tc>
          <w:tcPr>
            <w:tcW w:w="932" w:type="pct"/>
            <w:vAlign w:val="center"/>
            <w:hideMark/>
          </w:tcPr>
          <w:p w14:paraId="127211D7" w14:textId="77777777" w:rsidR="00D852C4" w:rsidRPr="00CE0037" w:rsidRDefault="00D852C4" w:rsidP="009C58F8">
            <w:pPr>
              <w:spacing w:before="120" w:after="120" w:line="240" w:lineRule="auto"/>
              <w:jc w:val="center"/>
              <w:rPr>
                <w:rFonts w:ascii="Times New Roman" w:eastAsia="Times New Roman" w:hAnsi="Times New Roman"/>
                <w:b/>
                <w:bCs/>
                <w:sz w:val="28"/>
                <w:szCs w:val="28"/>
              </w:rPr>
            </w:pPr>
          </w:p>
        </w:tc>
      </w:tr>
      <w:tr w:rsidR="00D852C4" w:rsidRPr="00CE0037" w14:paraId="13A5070F" w14:textId="77777777" w:rsidTr="009C58F8">
        <w:trPr>
          <w:tblCellSpacing w:w="15" w:type="dxa"/>
        </w:trPr>
        <w:tc>
          <w:tcPr>
            <w:tcW w:w="546" w:type="pct"/>
            <w:vAlign w:val="center"/>
            <w:hideMark/>
          </w:tcPr>
          <w:p w14:paraId="09165F6A"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t>D3.1</w:t>
            </w:r>
          </w:p>
        </w:tc>
        <w:tc>
          <w:tcPr>
            <w:tcW w:w="3457" w:type="pct"/>
            <w:vAlign w:val="center"/>
            <w:hideMark/>
          </w:tcPr>
          <w:p w14:paraId="3A570F2B"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Đánh giá chính xác thực trạng và công bố công khai chất lượng bệnh viện </w:t>
            </w:r>
          </w:p>
        </w:tc>
        <w:tc>
          <w:tcPr>
            <w:tcW w:w="932" w:type="pct"/>
            <w:vAlign w:val="center"/>
            <w:hideMark/>
          </w:tcPr>
          <w:p w14:paraId="38EDBE29" w14:textId="30E92078" w:rsidR="00D852C4" w:rsidRPr="00CE0037" w:rsidRDefault="00D45C49" w:rsidP="009C58F8">
            <w:pPr>
              <w:spacing w:before="120" w:after="120" w:line="240" w:lineRule="auto"/>
              <w:jc w:val="center"/>
              <w:rPr>
                <w:rFonts w:ascii="Times New Roman" w:eastAsia="Times New Roman" w:hAnsi="Times New Roman"/>
                <w:b/>
                <w:bCs/>
                <w:sz w:val="28"/>
                <w:szCs w:val="28"/>
                <w:lang w:val="vi-VN"/>
              </w:rPr>
            </w:pPr>
            <w:r w:rsidRPr="00CE0037">
              <w:rPr>
                <w:rFonts w:ascii="Times New Roman" w:eastAsia="Times New Roman" w:hAnsi="Times New Roman"/>
                <w:b/>
                <w:bCs/>
                <w:sz w:val="28"/>
                <w:szCs w:val="28"/>
                <w:lang w:val="vi-VN"/>
              </w:rPr>
              <w:t>3</w:t>
            </w:r>
          </w:p>
        </w:tc>
      </w:tr>
      <w:tr w:rsidR="00D852C4" w:rsidRPr="00CE0037" w14:paraId="71EEE49E" w14:textId="77777777" w:rsidTr="009C58F8">
        <w:trPr>
          <w:tblCellSpacing w:w="15" w:type="dxa"/>
        </w:trPr>
        <w:tc>
          <w:tcPr>
            <w:tcW w:w="546" w:type="pct"/>
            <w:vAlign w:val="center"/>
            <w:hideMark/>
          </w:tcPr>
          <w:p w14:paraId="3D0C8DF6"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t>D3.2</w:t>
            </w:r>
          </w:p>
        </w:tc>
        <w:tc>
          <w:tcPr>
            <w:tcW w:w="3457" w:type="pct"/>
            <w:vAlign w:val="center"/>
            <w:hideMark/>
          </w:tcPr>
          <w:p w14:paraId="25AEE318"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Đo lường và giám sát cải tiến chất lượng bệnh viện </w:t>
            </w:r>
          </w:p>
        </w:tc>
        <w:tc>
          <w:tcPr>
            <w:tcW w:w="932" w:type="pct"/>
            <w:vAlign w:val="center"/>
            <w:hideMark/>
          </w:tcPr>
          <w:p w14:paraId="414AE98F" w14:textId="77777777" w:rsidR="00D852C4" w:rsidRPr="00CE0037" w:rsidRDefault="00D852C4" w:rsidP="009C58F8">
            <w:pPr>
              <w:spacing w:before="120" w:after="120" w:line="240" w:lineRule="auto"/>
              <w:jc w:val="center"/>
              <w:rPr>
                <w:rFonts w:ascii="Times New Roman" w:eastAsia="Times New Roman" w:hAnsi="Times New Roman"/>
                <w:b/>
                <w:bCs/>
                <w:sz w:val="28"/>
                <w:szCs w:val="28"/>
                <w:lang w:val="vi-VN"/>
              </w:rPr>
            </w:pPr>
            <w:r w:rsidRPr="00CE0037">
              <w:rPr>
                <w:rFonts w:ascii="Times New Roman" w:eastAsia="Times New Roman" w:hAnsi="Times New Roman"/>
                <w:b/>
                <w:bCs/>
                <w:sz w:val="28"/>
                <w:szCs w:val="28"/>
                <w:lang w:val="vi-VN"/>
              </w:rPr>
              <w:t>4</w:t>
            </w:r>
          </w:p>
        </w:tc>
      </w:tr>
      <w:tr w:rsidR="00D852C4" w:rsidRPr="00CE0037" w14:paraId="4FB67C27" w14:textId="77777777" w:rsidTr="009C58F8">
        <w:trPr>
          <w:tblCellSpacing w:w="15" w:type="dxa"/>
        </w:trPr>
        <w:tc>
          <w:tcPr>
            <w:tcW w:w="546" w:type="pct"/>
            <w:vAlign w:val="center"/>
            <w:hideMark/>
          </w:tcPr>
          <w:p w14:paraId="74C58126"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t>D3.3</w:t>
            </w:r>
          </w:p>
        </w:tc>
        <w:tc>
          <w:tcPr>
            <w:tcW w:w="3457" w:type="pct"/>
            <w:vAlign w:val="center"/>
            <w:hideMark/>
          </w:tcPr>
          <w:p w14:paraId="57F88378"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Hợp tác với cơ quan quản lý trong việc xây dựng công cụ, triển khai, báo cáo hoạt động quản lý chất lượng bệnh viện </w:t>
            </w:r>
          </w:p>
        </w:tc>
        <w:tc>
          <w:tcPr>
            <w:tcW w:w="932" w:type="pct"/>
            <w:vAlign w:val="center"/>
            <w:hideMark/>
          </w:tcPr>
          <w:p w14:paraId="73D86563" w14:textId="77777777" w:rsidR="00D852C4" w:rsidRPr="00CE0037" w:rsidRDefault="00D852C4" w:rsidP="009C58F8">
            <w:pPr>
              <w:spacing w:before="120" w:after="120" w:line="240" w:lineRule="auto"/>
              <w:jc w:val="center"/>
              <w:rPr>
                <w:rFonts w:ascii="Times New Roman" w:eastAsia="Times New Roman" w:hAnsi="Times New Roman"/>
                <w:b/>
                <w:bCs/>
                <w:sz w:val="28"/>
                <w:szCs w:val="28"/>
              </w:rPr>
            </w:pPr>
            <w:r w:rsidRPr="00CE0037">
              <w:rPr>
                <w:rFonts w:ascii="Times New Roman" w:eastAsia="Times New Roman" w:hAnsi="Times New Roman"/>
                <w:b/>
                <w:bCs/>
                <w:sz w:val="28"/>
                <w:szCs w:val="28"/>
              </w:rPr>
              <w:t>4</w:t>
            </w:r>
          </w:p>
        </w:tc>
      </w:tr>
      <w:tr w:rsidR="00D852C4" w:rsidRPr="00CE0037" w14:paraId="593F4A8F" w14:textId="77777777" w:rsidTr="009C58F8">
        <w:trPr>
          <w:tblCellSpacing w:w="15" w:type="dxa"/>
        </w:trPr>
        <w:tc>
          <w:tcPr>
            <w:tcW w:w="546" w:type="pct"/>
            <w:vAlign w:val="center"/>
            <w:hideMark/>
          </w:tcPr>
          <w:p w14:paraId="26C5C14E"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t>E</w:t>
            </w:r>
          </w:p>
        </w:tc>
        <w:tc>
          <w:tcPr>
            <w:tcW w:w="3457" w:type="pct"/>
            <w:vAlign w:val="center"/>
            <w:hideMark/>
          </w:tcPr>
          <w:p w14:paraId="0B959EB6"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PHẦN E. TIÊU CHÍ ĐẶC THÙ CHUYÊN KHOA </w:t>
            </w:r>
          </w:p>
        </w:tc>
        <w:tc>
          <w:tcPr>
            <w:tcW w:w="932" w:type="pct"/>
            <w:vAlign w:val="center"/>
            <w:hideMark/>
          </w:tcPr>
          <w:p w14:paraId="05F669A3" w14:textId="77777777" w:rsidR="00D852C4" w:rsidRPr="00CE0037" w:rsidRDefault="00D852C4" w:rsidP="009C58F8">
            <w:pPr>
              <w:spacing w:before="120" w:after="120" w:line="240" w:lineRule="auto"/>
              <w:jc w:val="center"/>
              <w:rPr>
                <w:rFonts w:ascii="Times New Roman" w:eastAsia="Times New Roman" w:hAnsi="Times New Roman"/>
                <w:b/>
                <w:bCs/>
                <w:sz w:val="28"/>
                <w:szCs w:val="28"/>
              </w:rPr>
            </w:pPr>
          </w:p>
        </w:tc>
      </w:tr>
      <w:tr w:rsidR="00D852C4" w:rsidRPr="00CE0037" w14:paraId="4782D9ED" w14:textId="77777777" w:rsidTr="009C58F8">
        <w:trPr>
          <w:tblCellSpacing w:w="15" w:type="dxa"/>
        </w:trPr>
        <w:tc>
          <w:tcPr>
            <w:tcW w:w="546" w:type="pct"/>
            <w:vAlign w:val="center"/>
            <w:hideMark/>
          </w:tcPr>
          <w:p w14:paraId="6C1C4090"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t>E1</w:t>
            </w:r>
          </w:p>
        </w:tc>
        <w:tc>
          <w:tcPr>
            <w:tcW w:w="3457" w:type="pct"/>
            <w:vAlign w:val="center"/>
            <w:hideMark/>
          </w:tcPr>
          <w:p w14:paraId="12E5D4BE"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E1. Tiêu chí sản khoa, nhi khoa (áp dụng cho bệnh viện đa khoa có khoa Sản, Nhi và bệnh viện chuyên khoa Sản, Nhi) (4) </w:t>
            </w:r>
          </w:p>
        </w:tc>
        <w:tc>
          <w:tcPr>
            <w:tcW w:w="932" w:type="pct"/>
            <w:vAlign w:val="center"/>
            <w:hideMark/>
          </w:tcPr>
          <w:p w14:paraId="161F3D64" w14:textId="77777777" w:rsidR="00D852C4" w:rsidRPr="00CE0037" w:rsidRDefault="00D852C4" w:rsidP="009C58F8">
            <w:pPr>
              <w:spacing w:before="120" w:after="120" w:line="240" w:lineRule="auto"/>
              <w:jc w:val="center"/>
              <w:rPr>
                <w:rFonts w:ascii="Times New Roman" w:eastAsia="Times New Roman" w:hAnsi="Times New Roman"/>
                <w:b/>
                <w:bCs/>
                <w:sz w:val="28"/>
                <w:szCs w:val="28"/>
              </w:rPr>
            </w:pPr>
          </w:p>
        </w:tc>
      </w:tr>
      <w:tr w:rsidR="00D852C4" w:rsidRPr="00CE0037" w14:paraId="5B8EE66A" w14:textId="77777777" w:rsidTr="009C58F8">
        <w:trPr>
          <w:tblCellSpacing w:w="15" w:type="dxa"/>
        </w:trPr>
        <w:tc>
          <w:tcPr>
            <w:tcW w:w="546" w:type="pct"/>
            <w:vAlign w:val="center"/>
            <w:hideMark/>
          </w:tcPr>
          <w:p w14:paraId="01EF4692"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t>E1.1</w:t>
            </w:r>
          </w:p>
        </w:tc>
        <w:tc>
          <w:tcPr>
            <w:tcW w:w="3457" w:type="pct"/>
            <w:vAlign w:val="center"/>
            <w:hideMark/>
          </w:tcPr>
          <w:p w14:paraId="537310FA"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Bệnh viện thiết lập hệ thống tổ chức chăm sóc sản khoa và sơ sinh </w:t>
            </w:r>
          </w:p>
        </w:tc>
        <w:tc>
          <w:tcPr>
            <w:tcW w:w="932" w:type="pct"/>
            <w:vAlign w:val="center"/>
            <w:hideMark/>
          </w:tcPr>
          <w:p w14:paraId="005F1AAC" w14:textId="77777777" w:rsidR="00D852C4" w:rsidRPr="00CE0037" w:rsidRDefault="00D852C4" w:rsidP="009C58F8">
            <w:pPr>
              <w:spacing w:before="120" w:after="120" w:line="240" w:lineRule="auto"/>
              <w:jc w:val="center"/>
              <w:rPr>
                <w:rFonts w:ascii="Times New Roman" w:eastAsia="Times New Roman" w:hAnsi="Times New Roman"/>
                <w:b/>
                <w:bCs/>
                <w:sz w:val="28"/>
                <w:szCs w:val="28"/>
              </w:rPr>
            </w:pPr>
            <w:r w:rsidRPr="00CE0037">
              <w:rPr>
                <w:rFonts w:ascii="Times New Roman" w:eastAsia="Times New Roman" w:hAnsi="Times New Roman"/>
                <w:b/>
                <w:bCs/>
                <w:sz w:val="28"/>
                <w:szCs w:val="28"/>
              </w:rPr>
              <w:t>4</w:t>
            </w:r>
          </w:p>
        </w:tc>
      </w:tr>
      <w:tr w:rsidR="00D852C4" w:rsidRPr="00CE0037" w14:paraId="3504163D" w14:textId="77777777" w:rsidTr="009C58F8">
        <w:trPr>
          <w:tblCellSpacing w:w="15" w:type="dxa"/>
        </w:trPr>
        <w:tc>
          <w:tcPr>
            <w:tcW w:w="546" w:type="pct"/>
            <w:vAlign w:val="center"/>
            <w:hideMark/>
          </w:tcPr>
          <w:p w14:paraId="142A579D"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t>E1.2</w:t>
            </w:r>
          </w:p>
        </w:tc>
        <w:tc>
          <w:tcPr>
            <w:tcW w:w="3457" w:type="pct"/>
            <w:vAlign w:val="center"/>
            <w:hideMark/>
          </w:tcPr>
          <w:p w14:paraId="376FE180"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Bệnh viện thực hiện tốt hoạt động truyền thông sức khỏe sinh sản trước sinh, trong khi sinh và sau sinh </w:t>
            </w:r>
          </w:p>
        </w:tc>
        <w:tc>
          <w:tcPr>
            <w:tcW w:w="932" w:type="pct"/>
            <w:vAlign w:val="center"/>
            <w:hideMark/>
          </w:tcPr>
          <w:p w14:paraId="5A2ABF91" w14:textId="77777777" w:rsidR="00D852C4" w:rsidRPr="00CE0037" w:rsidRDefault="00D852C4" w:rsidP="009C58F8">
            <w:pPr>
              <w:spacing w:before="120" w:after="120" w:line="240" w:lineRule="auto"/>
              <w:jc w:val="center"/>
              <w:rPr>
                <w:rFonts w:ascii="Times New Roman" w:eastAsia="Times New Roman" w:hAnsi="Times New Roman"/>
                <w:b/>
                <w:bCs/>
                <w:sz w:val="28"/>
                <w:szCs w:val="28"/>
              </w:rPr>
            </w:pPr>
            <w:r w:rsidRPr="00CE0037">
              <w:rPr>
                <w:rFonts w:ascii="Times New Roman" w:eastAsia="Times New Roman" w:hAnsi="Times New Roman"/>
                <w:b/>
                <w:bCs/>
                <w:sz w:val="28"/>
                <w:szCs w:val="28"/>
              </w:rPr>
              <w:t>5</w:t>
            </w:r>
          </w:p>
        </w:tc>
      </w:tr>
      <w:tr w:rsidR="00D852C4" w:rsidRPr="00CE0037" w14:paraId="31434AA0" w14:textId="77777777" w:rsidTr="009C58F8">
        <w:trPr>
          <w:tblCellSpacing w:w="15" w:type="dxa"/>
        </w:trPr>
        <w:tc>
          <w:tcPr>
            <w:tcW w:w="546" w:type="pct"/>
            <w:vAlign w:val="center"/>
            <w:hideMark/>
          </w:tcPr>
          <w:p w14:paraId="78D5DF99"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t>E1.3</w:t>
            </w:r>
          </w:p>
        </w:tc>
        <w:tc>
          <w:tcPr>
            <w:tcW w:w="3457" w:type="pct"/>
            <w:vAlign w:val="center"/>
            <w:hideMark/>
          </w:tcPr>
          <w:p w14:paraId="3FEFEEB0"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Bệnh viện tuyên truyền, tập huấn và thực hành tốt nuôi con bằng sữa mẹ theo hướng dẫn của Bộ Y tế và UNICEF </w:t>
            </w:r>
          </w:p>
        </w:tc>
        <w:tc>
          <w:tcPr>
            <w:tcW w:w="932" w:type="pct"/>
            <w:vAlign w:val="center"/>
            <w:hideMark/>
          </w:tcPr>
          <w:p w14:paraId="72A4A462" w14:textId="77777777" w:rsidR="00D852C4" w:rsidRPr="00CE0037" w:rsidRDefault="00D852C4" w:rsidP="009C58F8">
            <w:pPr>
              <w:spacing w:before="120" w:after="120" w:line="240" w:lineRule="auto"/>
              <w:jc w:val="center"/>
              <w:rPr>
                <w:rFonts w:ascii="Times New Roman" w:eastAsia="Times New Roman" w:hAnsi="Times New Roman"/>
                <w:b/>
                <w:bCs/>
                <w:sz w:val="28"/>
                <w:szCs w:val="28"/>
              </w:rPr>
            </w:pPr>
            <w:r w:rsidRPr="00CE0037">
              <w:rPr>
                <w:rFonts w:ascii="Times New Roman" w:eastAsia="Times New Roman" w:hAnsi="Times New Roman"/>
                <w:b/>
                <w:bCs/>
                <w:sz w:val="28"/>
                <w:szCs w:val="28"/>
              </w:rPr>
              <w:t>4</w:t>
            </w:r>
          </w:p>
        </w:tc>
      </w:tr>
      <w:tr w:rsidR="00D852C4" w:rsidRPr="00CE0037" w14:paraId="7B117AAD" w14:textId="77777777" w:rsidTr="009C58F8">
        <w:trPr>
          <w:tblCellSpacing w:w="15" w:type="dxa"/>
        </w:trPr>
        <w:tc>
          <w:tcPr>
            <w:tcW w:w="546" w:type="pct"/>
            <w:vAlign w:val="center"/>
            <w:hideMark/>
          </w:tcPr>
          <w:p w14:paraId="7D929BE3"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t>E2</w:t>
            </w:r>
          </w:p>
        </w:tc>
        <w:tc>
          <w:tcPr>
            <w:tcW w:w="3457" w:type="pct"/>
            <w:vAlign w:val="center"/>
            <w:hideMark/>
          </w:tcPr>
          <w:p w14:paraId="7C734368"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E2. Tiêu chí nhi khoa (áp dụng cho bệnh viện đa khoa có khoa Sản, Nhi và bệnh viện chuyên khoa Sản, Nhi) (4) </w:t>
            </w:r>
          </w:p>
        </w:tc>
        <w:tc>
          <w:tcPr>
            <w:tcW w:w="932" w:type="pct"/>
            <w:vAlign w:val="center"/>
            <w:hideMark/>
          </w:tcPr>
          <w:p w14:paraId="6CEDD501" w14:textId="252253D9" w:rsidR="00D852C4" w:rsidRPr="00CE0037" w:rsidRDefault="00D852C4" w:rsidP="009C58F8">
            <w:pPr>
              <w:spacing w:before="120" w:after="120" w:line="240" w:lineRule="auto"/>
              <w:jc w:val="center"/>
              <w:rPr>
                <w:rFonts w:ascii="Times New Roman" w:eastAsia="Times New Roman" w:hAnsi="Times New Roman"/>
                <w:b/>
                <w:bCs/>
                <w:sz w:val="28"/>
                <w:szCs w:val="28"/>
              </w:rPr>
            </w:pPr>
          </w:p>
        </w:tc>
      </w:tr>
      <w:tr w:rsidR="00D852C4" w:rsidRPr="00CE0037" w14:paraId="775159B3" w14:textId="77777777" w:rsidTr="009C58F8">
        <w:trPr>
          <w:tblCellSpacing w:w="15" w:type="dxa"/>
        </w:trPr>
        <w:tc>
          <w:tcPr>
            <w:tcW w:w="546" w:type="pct"/>
            <w:vAlign w:val="center"/>
            <w:hideMark/>
          </w:tcPr>
          <w:p w14:paraId="689C2DAA" w14:textId="77777777" w:rsidR="00D852C4" w:rsidRPr="00CE0037" w:rsidRDefault="00D852C4" w:rsidP="009C58F8">
            <w:pPr>
              <w:spacing w:before="60" w:after="60" w:line="240" w:lineRule="auto"/>
              <w:ind w:left="132"/>
              <w:rPr>
                <w:rFonts w:ascii="Times New Roman" w:eastAsia="Times New Roman" w:hAnsi="Times New Roman"/>
                <w:sz w:val="28"/>
                <w:szCs w:val="28"/>
              </w:rPr>
            </w:pPr>
            <w:r w:rsidRPr="00CE0037">
              <w:rPr>
                <w:rFonts w:ascii="Times New Roman" w:eastAsia="Times New Roman" w:hAnsi="Times New Roman"/>
                <w:sz w:val="28"/>
                <w:szCs w:val="28"/>
              </w:rPr>
              <w:t>E2.1</w:t>
            </w:r>
          </w:p>
        </w:tc>
        <w:tc>
          <w:tcPr>
            <w:tcW w:w="3457" w:type="pct"/>
            <w:vAlign w:val="center"/>
            <w:hideMark/>
          </w:tcPr>
          <w:p w14:paraId="4A90C579" w14:textId="77777777" w:rsidR="00D852C4" w:rsidRPr="00CE0037" w:rsidRDefault="00D852C4" w:rsidP="009C58F8">
            <w:pPr>
              <w:spacing w:before="60" w:after="60" w:line="240" w:lineRule="auto"/>
              <w:rPr>
                <w:rFonts w:ascii="Times New Roman" w:eastAsia="Times New Roman" w:hAnsi="Times New Roman"/>
                <w:sz w:val="28"/>
                <w:szCs w:val="28"/>
              </w:rPr>
            </w:pPr>
            <w:r w:rsidRPr="00CE0037">
              <w:rPr>
                <w:rFonts w:ascii="Times New Roman" w:eastAsia="Times New Roman" w:hAnsi="Times New Roman"/>
                <w:sz w:val="28"/>
                <w:szCs w:val="28"/>
              </w:rPr>
              <w:t xml:space="preserve">Bệnh viện thiết lập hệ thống tổ chức chăm sóc nhi khoa </w:t>
            </w:r>
          </w:p>
        </w:tc>
        <w:tc>
          <w:tcPr>
            <w:tcW w:w="932" w:type="pct"/>
            <w:vAlign w:val="center"/>
            <w:hideMark/>
          </w:tcPr>
          <w:p w14:paraId="2EF49052" w14:textId="77777777" w:rsidR="00D852C4" w:rsidRPr="00CE0037" w:rsidRDefault="00D852C4" w:rsidP="009C58F8">
            <w:pPr>
              <w:spacing w:before="120" w:after="120" w:line="240" w:lineRule="auto"/>
              <w:jc w:val="center"/>
              <w:rPr>
                <w:rFonts w:ascii="Times New Roman" w:eastAsia="Times New Roman" w:hAnsi="Times New Roman"/>
                <w:b/>
                <w:bCs/>
                <w:sz w:val="28"/>
                <w:szCs w:val="28"/>
                <w:lang w:val="vi-VN"/>
              </w:rPr>
            </w:pPr>
            <w:r w:rsidRPr="00CE0037">
              <w:rPr>
                <w:rFonts w:ascii="Times New Roman" w:eastAsia="Times New Roman" w:hAnsi="Times New Roman"/>
                <w:b/>
                <w:bCs/>
                <w:sz w:val="28"/>
                <w:szCs w:val="28"/>
                <w:lang w:val="vi-VN"/>
              </w:rPr>
              <w:t>4</w:t>
            </w:r>
          </w:p>
        </w:tc>
      </w:tr>
    </w:tbl>
    <w:p w14:paraId="06EB25E9" w14:textId="77777777" w:rsidR="00D852C4" w:rsidRPr="00CE0037" w:rsidRDefault="00D852C4" w:rsidP="00D852C4">
      <w:pPr>
        <w:spacing w:before="100" w:beforeAutospacing="1" w:after="100" w:afterAutospacing="1" w:line="240" w:lineRule="auto"/>
        <w:outlineLvl w:val="2"/>
        <w:rPr>
          <w:rFonts w:ascii="Times New Roman" w:eastAsia="Times New Roman" w:hAnsi="Times New Roman"/>
          <w:b/>
          <w:bCs/>
          <w:color w:val="000000"/>
          <w:sz w:val="28"/>
          <w:szCs w:val="28"/>
        </w:rPr>
      </w:pPr>
    </w:p>
    <w:p w14:paraId="061A151E" w14:textId="77777777" w:rsidR="00D852C4" w:rsidRPr="0032479E" w:rsidRDefault="00D852C4" w:rsidP="00D852C4">
      <w:pPr>
        <w:spacing w:before="100" w:beforeAutospacing="1" w:after="100" w:afterAutospacing="1" w:line="240" w:lineRule="auto"/>
        <w:outlineLvl w:val="2"/>
        <w:rPr>
          <w:rFonts w:ascii="Times New Roman" w:eastAsia="Times New Roman" w:hAnsi="Times New Roman"/>
          <w:b/>
          <w:bCs/>
          <w:color w:val="000000"/>
          <w:sz w:val="27"/>
          <w:szCs w:val="27"/>
        </w:rPr>
      </w:pPr>
      <w:r w:rsidRPr="00CE0037">
        <w:rPr>
          <w:rFonts w:ascii="Times New Roman" w:eastAsia="Times New Roman" w:hAnsi="Times New Roman"/>
          <w:b/>
          <w:bCs/>
          <w:color w:val="000000"/>
          <w:sz w:val="28"/>
          <w:szCs w:val="28"/>
        </w:rPr>
        <w:br w:type="page"/>
      </w:r>
      <w:r w:rsidRPr="0032479E">
        <w:rPr>
          <w:rFonts w:ascii="Times New Roman" w:eastAsia="Times New Roman" w:hAnsi="Times New Roman"/>
          <w:b/>
          <w:bCs/>
          <w:color w:val="000000"/>
          <w:sz w:val="27"/>
          <w:szCs w:val="27"/>
        </w:rPr>
        <w:lastRenderedPageBreak/>
        <w:t>II. BẢNG TỔNG HỢP KẾT QUẢ CHUNG</w:t>
      </w:r>
    </w:p>
    <w:tbl>
      <w:tblPr>
        <w:tblW w:w="5119" w:type="pct"/>
        <w:tblInd w:w="34" w:type="dxa"/>
        <w:tblBorders>
          <w:top w:val="single" w:sz="6" w:space="0" w:color="000000"/>
          <w:left w:val="single" w:sz="6" w:space="0" w:color="000000"/>
          <w:bottom w:val="single" w:sz="6" w:space="0" w:color="000000"/>
          <w:right w:val="single" w:sz="6" w:space="0" w:color="000000"/>
        </w:tblBorders>
        <w:tblCellMar>
          <w:top w:w="34" w:type="dxa"/>
          <w:left w:w="34" w:type="dxa"/>
          <w:bottom w:w="34" w:type="dxa"/>
          <w:right w:w="34" w:type="dxa"/>
        </w:tblCellMar>
        <w:tblLook w:val="04A0" w:firstRow="1" w:lastRow="0" w:firstColumn="1" w:lastColumn="0" w:noHBand="0" w:noVBand="1"/>
      </w:tblPr>
      <w:tblGrid>
        <w:gridCol w:w="4355"/>
        <w:gridCol w:w="705"/>
        <w:gridCol w:w="703"/>
        <w:gridCol w:w="703"/>
        <w:gridCol w:w="703"/>
        <w:gridCol w:w="703"/>
        <w:gridCol w:w="703"/>
        <w:gridCol w:w="697"/>
      </w:tblGrid>
      <w:tr w:rsidR="00C535A8" w:rsidRPr="00C535A8" w14:paraId="29604E9C" w14:textId="77777777" w:rsidTr="00655B8B">
        <w:trPr>
          <w:tblHeader/>
        </w:trPr>
        <w:tc>
          <w:tcPr>
            <w:tcW w:w="2348" w:type="pct"/>
            <w:tcBorders>
              <w:top w:val="single" w:sz="6" w:space="0" w:color="000000"/>
              <w:left w:val="single" w:sz="6" w:space="0" w:color="000000"/>
              <w:bottom w:val="single" w:sz="6" w:space="0" w:color="000000"/>
              <w:right w:val="single" w:sz="6" w:space="0" w:color="000000"/>
            </w:tcBorders>
            <w:shd w:val="clear" w:color="auto" w:fill="F2F2F2"/>
            <w:hideMark/>
          </w:tcPr>
          <w:p w14:paraId="31A8DF97" w14:textId="0939CD69" w:rsidR="00C535A8" w:rsidRPr="00C535A8" w:rsidRDefault="00C535A8" w:rsidP="00C535A8">
            <w:pPr>
              <w:spacing w:after="0" w:line="240" w:lineRule="auto"/>
              <w:jc w:val="center"/>
              <w:rPr>
                <w:rFonts w:ascii="Times New Roman" w:eastAsia="Times New Roman" w:hAnsi="Times New Roman"/>
                <w:b/>
                <w:sz w:val="26"/>
                <w:szCs w:val="26"/>
              </w:rPr>
            </w:pPr>
            <w:r w:rsidRPr="00C535A8">
              <w:rPr>
                <w:rFonts w:ascii="Times New Roman" w:hAnsi="Times New Roman"/>
                <w:sz w:val="26"/>
                <w:szCs w:val="26"/>
              </w:rPr>
              <w:t>KẾT QUẢ CHUNG CHIA THEO MỨC</w:t>
            </w:r>
          </w:p>
        </w:tc>
        <w:tc>
          <w:tcPr>
            <w:tcW w:w="380" w:type="pct"/>
            <w:tcBorders>
              <w:top w:val="single" w:sz="6" w:space="0" w:color="000000"/>
              <w:left w:val="single" w:sz="6" w:space="0" w:color="000000"/>
              <w:bottom w:val="single" w:sz="6" w:space="0" w:color="000000"/>
              <w:right w:val="single" w:sz="6" w:space="0" w:color="000000"/>
            </w:tcBorders>
            <w:shd w:val="clear" w:color="auto" w:fill="F2F2F2"/>
            <w:hideMark/>
          </w:tcPr>
          <w:p w14:paraId="36966678" w14:textId="08580856" w:rsidR="00C535A8" w:rsidRPr="00C535A8" w:rsidRDefault="00C535A8" w:rsidP="00C535A8">
            <w:pPr>
              <w:spacing w:after="0" w:line="240" w:lineRule="auto"/>
              <w:jc w:val="center"/>
              <w:rPr>
                <w:rFonts w:ascii="Times New Roman" w:eastAsia="Times New Roman" w:hAnsi="Times New Roman"/>
                <w:b/>
                <w:sz w:val="26"/>
                <w:szCs w:val="26"/>
              </w:rPr>
            </w:pPr>
            <w:r w:rsidRPr="00C535A8">
              <w:rPr>
                <w:rFonts w:ascii="Times New Roman" w:hAnsi="Times New Roman"/>
                <w:sz w:val="26"/>
                <w:szCs w:val="26"/>
              </w:rPr>
              <w:t>Mức 1</w:t>
            </w:r>
          </w:p>
        </w:tc>
        <w:tc>
          <w:tcPr>
            <w:tcW w:w="379" w:type="pct"/>
            <w:tcBorders>
              <w:top w:val="single" w:sz="6" w:space="0" w:color="000000"/>
              <w:left w:val="single" w:sz="6" w:space="0" w:color="000000"/>
              <w:bottom w:val="single" w:sz="6" w:space="0" w:color="000000"/>
              <w:right w:val="single" w:sz="6" w:space="0" w:color="000000"/>
            </w:tcBorders>
            <w:shd w:val="clear" w:color="auto" w:fill="F2F2F2"/>
            <w:hideMark/>
          </w:tcPr>
          <w:p w14:paraId="42E5CF6D" w14:textId="44A6D488" w:rsidR="00C535A8" w:rsidRPr="00C535A8" w:rsidRDefault="00C535A8" w:rsidP="00C535A8">
            <w:pPr>
              <w:spacing w:after="0" w:line="240" w:lineRule="auto"/>
              <w:jc w:val="center"/>
              <w:rPr>
                <w:rFonts w:ascii="Times New Roman" w:eastAsia="Times New Roman" w:hAnsi="Times New Roman"/>
                <w:b/>
                <w:sz w:val="26"/>
                <w:szCs w:val="26"/>
              </w:rPr>
            </w:pPr>
            <w:r w:rsidRPr="00C535A8">
              <w:rPr>
                <w:rFonts w:ascii="Times New Roman" w:hAnsi="Times New Roman"/>
                <w:sz w:val="26"/>
                <w:szCs w:val="26"/>
              </w:rPr>
              <w:t>Mức 2</w:t>
            </w:r>
          </w:p>
        </w:tc>
        <w:tc>
          <w:tcPr>
            <w:tcW w:w="379" w:type="pct"/>
            <w:tcBorders>
              <w:top w:val="single" w:sz="6" w:space="0" w:color="000000"/>
              <w:left w:val="single" w:sz="6" w:space="0" w:color="000000"/>
              <w:bottom w:val="single" w:sz="6" w:space="0" w:color="000000"/>
              <w:right w:val="single" w:sz="6" w:space="0" w:color="000000"/>
            </w:tcBorders>
            <w:shd w:val="clear" w:color="auto" w:fill="F2F2F2"/>
            <w:hideMark/>
          </w:tcPr>
          <w:p w14:paraId="05536D88" w14:textId="20D8B7AB" w:rsidR="00C535A8" w:rsidRPr="00C535A8" w:rsidRDefault="00C535A8" w:rsidP="00C535A8">
            <w:pPr>
              <w:spacing w:after="0" w:line="240" w:lineRule="auto"/>
              <w:jc w:val="center"/>
              <w:rPr>
                <w:rFonts w:ascii="Times New Roman" w:eastAsia="Times New Roman" w:hAnsi="Times New Roman"/>
                <w:b/>
                <w:sz w:val="26"/>
                <w:szCs w:val="26"/>
              </w:rPr>
            </w:pPr>
            <w:r w:rsidRPr="00C535A8">
              <w:rPr>
                <w:rFonts w:ascii="Times New Roman" w:hAnsi="Times New Roman"/>
                <w:sz w:val="26"/>
                <w:szCs w:val="26"/>
              </w:rPr>
              <w:t>Mức 3</w:t>
            </w:r>
          </w:p>
        </w:tc>
        <w:tc>
          <w:tcPr>
            <w:tcW w:w="379" w:type="pct"/>
            <w:tcBorders>
              <w:top w:val="single" w:sz="6" w:space="0" w:color="000000"/>
              <w:left w:val="single" w:sz="6" w:space="0" w:color="000000"/>
              <w:bottom w:val="single" w:sz="6" w:space="0" w:color="000000"/>
              <w:right w:val="single" w:sz="6" w:space="0" w:color="000000"/>
            </w:tcBorders>
            <w:shd w:val="clear" w:color="auto" w:fill="F2F2F2"/>
            <w:hideMark/>
          </w:tcPr>
          <w:p w14:paraId="6C9DA137" w14:textId="7ACCD371" w:rsidR="00C535A8" w:rsidRPr="00C535A8" w:rsidRDefault="00C535A8" w:rsidP="00C535A8">
            <w:pPr>
              <w:spacing w:after="0" w:line="240" w:lineRule="auto"/>
              <w:jc w:val="center"/>
              <w:rPr>
                <w:rFonts w:ascii="Times New Roman" w:eastAsia="Times New Roman" w:hAnsi="Times New Roman"/>
                <w:b/>
                <w:sz w:val="26"/>
                <w:szCs w:val="26"/>
              </w:rPr>
            </w:pPr>
            <w:r w:rsidRPr="00C535A8">
              <w:rPr>
                <w:rFonts w:ascii="Times New Roman" w:hAnsi="Times New Roman"/>
                <w:sz w:val="26"/>
                <w:szCs w:val="26"/>
              </w:rPr>
              <w:t>Mức 4</w:t>
            </w:r>
          </w:p>
        </w:tc>
        <w:tc>
          <w:tcPr>
            <w:tcW w:w="379" w:type="pct"/>
            <w:tcBorders>
              <w:top w:val="single" w:sz="6" w:space="0" w:color="000000"/>
              <w:left w:val="single" w:sz="6" w:space="0" w:color="000000"/>
              <w:bottom w:val="single" w:sz="6" w:space="0" w:color="000000"/>
              <w:right w:val="single" w:sz="6" w:space="0" w:color="000000"/>
            </w:tcBorders>
            <w:shd w:val="clear" w:color="auto" w:fill="F2F2F2"/>
            <w:hideMark/>
          </w:tcPr>
          <w:p w14:paraId="763EBEA0" w14:textId="73122F80" w:rsidR="00C535A8" w:rsidRPr="00C535A8" w:rsidRDefault="00C535A8" w:rsidP="00C535A8">
            <w:pPr>
              <w:spacing w:after="0" w:line="240" w:lineRule="auto"/>
              <w:jc w:val="center"/>
              <w:rPr>
                <w:rFonts w:ascii="Times New Roman" w:eastAsia="Times New Roman" w:hAnsi="Times New Roman"/>
                <w:b/>
                <w:sz w:val="26"/>
                <w:szCs w:val="26"/>
              </w:rPr>
            </w:pPr>
            <w:r w:rsidRPr="00C535A8">
              <w:rPr>
                <w:rFonts w:ascii="Times New Roman" w:hAnsi="Times New Roman"/>
                <w:sz w:val="26"/>
                <w:szCs w:val="26"/>
              </w:rPr>
              <w:t>Mức 5</w:t>
            </w:r>
          </w:p>
        </w:tc>
        <w:tc>
          <w:tcPr>
            <w:tcW w:w="379" w:type="pct"/>
            <w:tcBorders>
              <w:top w:val="single" w:sz="6" w:space="0" w:color="000000"/>
              <w:left w:val="single" w:sz="6" w:space="0" w:color="000000"/>
              <w:bottom w:val="single" w:sz="6" w:space="0" w:color="000000"/>
              <w:right w:val="single" w:sz="6" w:space="0" w:color="000000"/>
            </w:tcBorders>
            <w:shd w:val="clear" w:color="auto" w:fill="F2F2F2"/>
            <w:hideMark/>
          </w:tcPr>
          <w:p w14:paraId="602405DF" w14:textId="10F1A762" w:rsidR="00C535A8" w:rsidRPr="00C535A8" w:rsidRDefault="00C535A8" w:rsidP="00C535A8">
            <w:pPr>
              <w:spacing w:after="0" w:line="240" w:lineRule="auto"/>
              <w:jc w:val="center"/>
              <w:rPr>
                <w:rFonts w:ascii="Times New Roman" w:eastAsia="Times New Roman" w:hAnsi="Times New Roman"/>
                <w:b/>
                <w:sz w:val="26"/>
                <w:szCs w:val="26"/>
              </w:rPr>
            </w:pPr>
            <w:r w:rsidRPr="00C535A8">
              <w:rPr>
                <w:rFonts w:ascii="Times New Roman" w:hAnsi="Times New Roman"/>
                <w:sz w:val="26"/>
                <w:szCs w:val="26"/>
              </w:rPr>
              <w:t>Điểm TB</w:t>
            </w:r>
          </w:p>
        </w:tc>
        <w:tc>
          <w:tcPr>
            <w:tcW w:w="376" w:type="pct"/>
            <w:tcBorders>
              <w:top w:val="single" w:sz="6" w:space="0" w:color="000000"/>
              <w:left w:val="single" w:sz="6" w:space="0" w:color="000000"/>
              <w:bottom w:val="single" w:sz="6" w:space="0" w:color="000000"/>
              <w:right w:val="single" w:sz="6" w:space="0" w:color="000000"/>
            </w:tcBorders>
            <w:shd w:val="clear" w:color="auto" w:fill="F2F2F2"/>
            <w:hideMark/>
          </w:tcPr>
          <w:p w14:paraId="61021EB1" w14:textId="551D7708" w:rsidR="00C535A8" w:rsidRPr="00C535A8" w:rsidRDefault="00C535A8" w:rsidP="00C535A8">
            <w:pPr>
              <w:spacing w:after="0" w:line="240" w:lineRule="auto"/>
              <w:jc w:val="center"/>
              <w:rPr>
                <w:rFonts w:ascii="Times New Roman" w:eastAsia="Times New Roman" w:hAnsi="Times New Roman"/>
                <w:b/>
                <w:sz w:val="26"/>
                <w:szCs w:val="26"/>
              </w:rPr>
            </w:pPr>
            <w:r w:rsidRPr="00C535A8">
              <w:rPr>
                <w:rFonts w:ascii="Times New Roman" w:hAnsi="Times New Roman"/>
                <w:sz w:val="26"/>
                <w:szCs w:val="26"/>
              </w:rPr>
              <w:t>Số TC áp dụng</w:t>
            </w:r>
          </w:p>
        </w:tc>
      </w:tr>
      <w:tr w:rsidR="00C535A8" w:rsidRPr="00C535A8" w14:paraId="7A388292" w14:textId="77777777" w:rsidTr="00655B8B">
        <w:trPr>
          <w:trHeight w:val="455"/>
        </w:trPr>
        <w:tc>
          <w:tcPr>
            <w:tcW w:w="2348" w:type="pct"/>
            <w:tcBorders>
              <w:top w:val="single" w:sz="6" w:space="0" w:color="000000"/>
              <w:left w:val="single" w:sz="6" w:space="0" w:color="000000"/>
              <w:bottom w:val="single" w:sz="6" w:space="0" w:color="000000"/>
              <w:right w:val="single" w:sz="6" w:space="0" w:color="000000"/>
            </w:tcBorders>
            <w:hideMark/>
          </w:tcPr>
          <w:p w14:paraId="6EB47622" w14:textId="61BEAAEE" w:rsidR="00C535A8" w:rsidRPr="00C535A8" w:rsidRDefault="00C535A8" w:rsidP="00C535A8">
            <w:pPr>
              <w:spacing w:after="0" w:line="240" w:lineRule="auto"/>
              <w:rPr>
                <w:rFonts w:ascii="Times New Roman" w:eastAsia="Times New Roman" w:hAnsi="Times New Roman"/>
                <w:sz w:val="26"/>
                <w:szCs w:val="26"/>
              </w:rPr>
            </w:pPr>
            <w:r w:rsidRPr="00C535A8">
              <w:rPr>
                <w:rFonts w:ascii="Times New Roman" w:hAnsi="Times New Roman"/>
                <w:sz w:val="26"/>
                <w:szCs w:val="26"/>
              </w:rPr>
              <w:t>PHẦN A. HƯỚNG ĐẾN NGƯỜI BỆNH (19)</w:t>
            </w:r>
          </w:p>
        </w:tc>
        <w:tc>
          <w:tcPr>
            <w:tcW w:w="380" w:type="pct"/>
            <w:tcBorders>
              <w:top w:val="single" w:sz="6" w:space="0" w:color="000000"/>
              <w:left w:val="single" w:sz="6" w:space="0" w:color="000000"/>
              <w:bottom w:val="single" w:sz="6" w:space="0" w:color="000000"/>
              <w:right w:val="single" w:sz="6" w:space="0" w:color="000000"/>
            </w:tcBorders>
            <w:hideMark/>
          </w:tcPr>
          <w:p w14:paraId="1C24F0C9" w14:textId="097CD304" w:rsidR="00C535A8" w:rsidRPr="00C535A8" w:rsidRDefault="00C535A8" w:rsidP="00C535A8">
            <w:pPr>
              <w:spacing w:before="120" w:after="120" w:line="240" w:lineRule="auto"/>
              <w:jc w:val="center"/>
              <w:rPr>
                <w:rFonts w:ascii="Times New Roman" w:eastAsia="Times New Roman" w:hAnsi="Times New Roman"/>
                <w:b/>
                <w:bCs/>
                <w:sz w:val="26"/>
                <w:szCs w:val="26"/>
              </w:rPr>
            </w:pPr>
            <w:r w:rsidRPr="00C535A8">
              <w:rPr>
                <w:rFonts w:ascii="Times New Roman" w:hAnsi="Times New Roman"/>
                <w:sz w:val="26"/>
                <w:szCs w:val="26"/>
              </w:rPr>
              <w:t>0</w:t>
            </w:r>
          </w:p>
        </w:tc>
        <w:tc>
          <w:tcPr>
            <w:tcW w:w="379" w:type="pct"/>
            <w:tcBorders>
              <w:top w:val="single" w:sz="6" w:space="0" w:color="000000"/>
              <w:left w:val="single" w:sz="6" w:space="0" w:color="000000"/>
              <w:bottom w:val="single" w:sz="6" w:space="0" w:color="000000"/>
              <w:right w:val="single" w:sz="6" w:space="0" w:color="000000"/>
            </w:tcBorders>
            <w:hideMark/>
          </w:tcPr>
          <w:p w14:paraId="5036215D" w14:textId="712C9696" w:rsidR="00C535A8" w:rsidRPr="00C535A8" w:rsidRDefault="00C535A8" w:rsidP="00C535A8">
            <w:pPr>
              <w:spacing w:before="120" w:after="120" w:line="240" w:lineRule="auto"/>
              <w:jc w:val="center"/>
              <w:rPr>
                <w:rFonts w:ascii="Times New Roman" w:eastAsia="Times New Roman" w:hAnsi="Times New Roman"/>
                <w:b/>
                <w:bCs/>
                <w:sz w:val="26"/>
                <w:szCs w:val="26"/>
              </w:rPr>
            </w:pPr>
            <w:r w:rsidRPr="00C535A8">
              <w:rPr>
                <w:rFonts w:ascii="Times New Roman" w:hAnsi="Times New Roman"/>
                <w:sz w:val="26"/>
                <w:szCs w:val="26"/>
              </w:rPr>
              <w:t>0</w:t>
            </w:r>
          </w:p>
        </w:tc>
        <w:tc>
          <w:tcPr>
            <w:tcW w:w="379" w:type="pct"/>
            <w:tcBorders>
              <w:top w:val="single" w:sz="6" w:space="0" w:color="000000"/>
              <w:left w:val="single" w:sz="6" w:space="0" w:color="000000"/>
              <w:bottom w:val="single" w:sz="6" w:space="0" w:color="000000"/>
              <w:right w:val="single" w:sz="6" w:space="0" w:color="000000"/>
            </w:tcBorders>
            <w:hideMark/>
          </w:tcPr>
          <w:p w14:paraId="47AADE87" w14:textId="696B5311" w:rsidR="00C535A8" w:rsidRPr="00C535A8" w:rsidRDefault="00C535A8" w:rsidP="00C535A8">
            <w:pPr>
              <w:spacing w:after="0" w:line="240" w:lineRule="auto"/>
              <w:jc w:val="center"/>
              <w:rPr>
                <w:rFonts w:ascii="Times New Roman" w:eastAsia="Times New Roman" w:hAnsi="Times New Roman"/>
                <w:b/>
                <w:bCs/>
                <w:sz w:val="26"/>
                <w:szCs w:val="26"/>
              </w:rPr>
            </w:pPr>
            <w:r w:rsidRPr="00C535A8">
              <w:rPr>
                <w:rFonts w:ascii="Times New Roman" w:hAnsi="Times New Roman"/>
                <w:sz w:val="26"/>
                <w:szCs w:val="26"/>
              </w:rPr>
              <w:t>1</w:t>
            </w:r>
          </w:p>
        </w:tc>
        <w:tc>
          <w:tcPr>
            <w:tcW w:w="379" w:type="pct"/>
            <w:tcBorders>
              <w:top w:val="single" w:sz="6" w:space="0" w:color="000000"/>
              <w:left w:val="single" w:sz="6" w:space="0" w:color="000000"/>
              <w:bottom w:val="single" w:sz="6" w:space="0" w:color="000000"/>
              <w:right w:val="single" w:sz="6" w:space="0" w:color="000000"/>
            </w:tcBorders>
            <w:hideMark/>
          </w:tcPr>
          <w:p w14:paraId="0127B08C" w14:textId="27DBBE0C" w:rsidR="00C535A8" w:rsidRPr="00C535A8" w:rsidRDefault="00C535A8" w:rsidP="00C535A8">
            <w:pPr>
              <w:spacing w:after="0" w:line="240" w:lineRule="auto"/>
              <w:jc w:val="center"/>
              <w:rPr>
                <w:rFonts w:ascii="Times New Roman" w:hAnsi="Times New Roman"/>
                <w:b/>
                <w:bCs/>
                <w:sz w:val="26"/>
                <w:szCs w:val="26"/>
              </w:rPr>
            </w:pPr>
            <w:r w:rsidRPr="00C535A8">
              <w:rPr>
                <w:rFonts w:ascii="Times New Roman" w:hAnsi="Times New Roman"/>
                <w:sz w:val="26"/>
                <w:szCs w:val="26"/>
              </w:rPr>
              <w:t>8</w:t>
            </w:r>
          </w:p>
        </w:tc>
        <w:tc>
          <w:tcPr>
            <w:tcW w:w="379" w:type="pct"/>
            <w:tcBorders>
              <w:top w:val="single" w:sz="6" w:space="0" w:color="000000"/>
              <w:left w:val="single" w:sz="6" w:space="0" w:color="000000"/>
              <w:bottom w:val="single" w:sz="6" w:space="0" w:color="000000"/>
              <w:right w:val="single" w:sz="6" w:space="0" w:color="000000"/>
            </w:tcBorders>
            <w:hideMark/>
          </w:tcPr>
          <w:p w14:paraId="6AAC939E" w14:textId="647FD635" w:rsidR="00C535A8" w:rsidRPr="00C535A8" w:rsidRDefault="00C535A8" w:rsidP="00C535A8">
            <w:pPr>
              <w:spacing w:after="0" w:line="240" w:lineRule="auto"/>
              <w:jc w:val="center"/>
              <w:rPr>
                <w:rFonts w:ascii="Times New Roman" w:hAnsi="Times New Roman"/>
                <w:b/>
                <w:bCs/>
                <w:sz w:val="26"/>
                <w:szCs w:val="26"/>
              </w:rPr>
            </w:pPr>
            <w:r w:rsidRPr="00C535A8">
              <w:rPr>
                <w:rFonts w:ascii="Times New Roman" w:hAnsi="Times New Roman"/>
                <w:sz w:val="26"/>
                <w:szCs w:val="26"/>
              </w:rPr>
              <w:t>10</w:t>
            </w:r>
          </w:p>
        </w:tc>
        <w:tc>
          <w:tcPr>
            <w:tcW w:w="379" w:type="pct"/>
            <w:tcBorders>
              <w:top w:val="single" w:sz="6" w:space="0" w:color="000000"/>
              <w:left w:val="single" w:sz="6" w:space="0" w:color="000000"/>
              <w:bottom w:val="single" w:sz="6" w:space="0" w:color="000000"/>
              <w:right w:val="single" w:sz="6" w:space="0" w:color="000000"/>
            </w:tcBorders>
            <w:hideMark/>
          </w:tcPr>
          <w:p w14:paraId="79A80D68" w14:textId="7CF1BA4F" w:rsidR="00C535A8" w:rsidRPr="00C535A8" w:rsidRDefault="00C535A8" w:rsidP="00C535A8">
            <w:pPr>
              <w:spacing w:after="0" w:line="240" w:lineRule="auto"/>
              <w:jc w:val="center"/>
              <w:rPr>
                <w:rFonts w:ascii="Times New Roman" w:hAnsi="Times New Roman"/>
                <w:b/>
                <w:bCs/>
                <w:sz w:val="26"/>
                <w:szCs w:val="26"/>
              </w:rPr>
            </w:pPr>
            <w:r w:rsidRPr="00C535A8">
              <w:rPr>
                <w:rFonts w:ascii="Times New Roman" w:hAnsi="Times New Roman"/>
                <w:sz w:val="26"/>
                <w:szCs w:val="26"/>
              </w:rPr>
              <w:t>4.47</w:t>
            </w:r>
          </w:p>
        </w:tc>
        <w:tc>
          <w:tcPr>
            <w:tcW w:w="376" w:type="pct"/>
            <w:tcBorders>
              <w:top w:val="single" w:sz="6" w:space="0" w:color="000000"/>
              <w:left w:val="single" w:sz="6" w:space="0" w:color="000000"/>
              <w:bottom w:val="single" w:sz="6" w:space="0" w:color="000000"/>
              <w:right w:val="single" w:sz="6" w:space="0" w:color="000000"/>
            </w:tcBorders>
            <w:hideMark/>
          </w:tcPr>
          <w:p w14:paraId="3F17417F" w14:textId="7616BA1E" w:rsidR="00C535A8" w:rsidRPr="00C535A8" w:rsidRDefault="00C535A8" w:rsidP="00C535A8">
            <w:pPr>
              <w:spacing w:after="0" w:line="240" w:lineRule="auto"/>
              <w:jc w:val="center"/>
              <w:rPr>
                <w:rFonts w:ascii="Times New Roman" w:hAnsi="Times New Roman"/>
                <w:b/>
                <w:bCs/>
                <w:sz w:val="26"/>
                <w:szCs w:val="26"/>
              </w:rPr>
            </w:pPr>
            <w:r w:rsidRPr="00C535A8">
              <w:rPr>
                <w:rFonts w:ascii="Times New Roman" w:hAnsi="Times New Roman"/>
                <w:sz w:val="26"/>
                <w:szCs w:val="26"/>
              </w:rPr>
              <w:t>19</w:t>
            </w:r>
          </w:p>
        </w:tc>
      </w:tr>
      <w:tr w:rsidR="00C535A8" w:rsidRPr="00C535A8" w14:paraId="10AC757D" w14:textId="77777777" w:rsidTr="00655B8B">
        <w:tc>
          <w:tcPr>
            <w:tcW w:w="2348" w:type="pct"/>
            <w:tcBorders>
              <w:top w:val="single" w:sz="6" w:space="0" w:color="000000"/>
              <w:left w:val="single" w:sz="6" w:space="0" w:color="000000"/>
              <w:bottom w:val="single" w:sz="6" w:space="0" w:color="000000"/>
              <w:right w:val="single" w:sz="6" w:space="0" w:color="000000"/>
            </w:tcBorders>
            <w:hideMark/>
          </w:tcPr>
          <w:p w14:paraId="64F60848" w14:textId="4C8A1A1F" w:rsidR="00C535A8" w:rsidRPr="00C535A8" w:rsidRDefault="00C535A8" w:rsidP="00C535A8">
            <w:pPr>
              <w:spacing w:after="0" w:line="240" w:lineRule="auto"/>
              <w:rPr>
                <w:rFonts w:ascii="Times New Roman" w:eastAsia="Times New Roman" w:hAnsi="Times New Roman"/>
                <w:sz w:val="26"/>
                <w:szCs w:val="26"/>
              </w:rPr>
            </w:pPr>
            <w:r w:rsidRPr="00C535A8">
              <w:rPr>
                <w:rFonts w:ascii="Times New Roman" w:hAnsi="Times New Roman"/>
                <w:sz w:val="26"/>
                <w:szCs w:val="26"/>
              </w:rPr>
              <w:t>A1. Chỉ dẫn, đón tiếp, hướng dẫn, cấp cứu người bệnh (6)</w:t>
            </w:r>
          </w:p>
        </w:tc>
        <w:tc>
          <w:tcPr>
            <w:tcW w:w="380" w:type="pct"/>
            <w:tcBorders>
              <w:top w:val="single" w:sz="6" w:space="0" w:color="000000"/>
              <w:left w:val="single" w:sz="6" w:space="0" w:color="000000"/>
              <w:bottom w:val="single" w:sz="6" w:space="0" w:color="000000"/>
              <w:right w:val="single" w:sz="6" w:space="0" w:color="000000"/>
            </w:tcBorders>
            <w:hideMark/>
          </w:tcPr>
          <w:p w14:paraId="4DA8AC10" w14:textId="7FCEC29E" w:rsidR="00C535A8" w:rsidRPr="00C535A8" w:rsidRDefault="00C535A8" w:rsidP="00C535A8">
            <w:pPr>
              <w:spacing w:before="120" w:after="120" w:line="240" w:lineRule="auto"/>
              <w:jc w:val="center"/>
              <w:rPr>
                <w:rFonts w:ascii="Times New Roman" w:eastAsia="Times New Roman" w:hAnsi="Times New Roman"/>
                <w:b/>
                <w:bCs/>
                <w:sz w:val="26"/>
                <w:szCs w:val="26"/>
              </w:rPr>
            </w:pPr>
            <w:r w:rsidRPr="00C535A8">
              <w:rPr>
                <w:rFonts w:ascii="Times New Roman" w:hAnsi="Times New Roman"/>
                <w:sz w:val="26"/>
                <w:szCs w:val="26"/>
              </w:rPr>
              <w:t>0</w:t>
            </w:r>
          </w:p>
        </w:tc>
        <w:tc>
          <w:tcPr>
            <w:tcW w:w="379" w:type="pct"/>
            <w:tcBorders>
              <w:top w:val="single" w:sz="6" w:space="0" w:color="000000"/>
              <w:left w:val="single" w:sz="6" w:space="0" w:color="000000"/>
              <w:bottom w:val="single" w:sz="6" w:space="0" w:color="000000"/>
              <w:right w:val="single" w:sz="6" w:space="0" w:color="000000"/>
            </w:tcBorders>
            <w:hideMark/>
          </w:tcPr>
          <w:p w14:paraId="5ADDCFF5" w14:textId="26A965A0" w:rsidR="00C535A8" w:rsidRPr="00C535A8" w:rsidRDefault="00C535A8" w:rsidP="00C535A8">
            <w:pPr>
              <w:spacing w:before="120" w:after="120" w:line="240" w:lineRule="auto"/>
              <w:jc w:val="center"/>
              <w:rPr>
                <w:rFonts w:ascii="Times New Roman" w:eastAsia="Times New Roman" w:hAnsi="Times New Roman"/>
                <w:b/>
                <w:bCs/>
                <w:sz w:val="26"/>
                <w:szCs w:val="26"/>
              </w:rPr>
            </w:pPr>
            <w:r w:rsidRPr="00C535A8">
              <w:rPr>
                <w:rFonts w:ascii="Times New Roman" w:hAnsi="Times New Roman"/>
                <w:sz w:val="26"/>
                <w:szCs w:val="26"/>
              </w:rPr>
              <w:t>0</w:t>
            </w:r>
          </w:p>
        </w:tc>
        <w:tc>
          <w:tcPr>
            <w:tcW w:w="379" w:type="pct"/>
            <w:tcBorders>
              <w:top w:val="single" w:sz="6" w:space="0" w:color="000000"/>
              <w:left w:val="single" w:sz="6" w:space="0" w:color="000000"/>
              <w:bottom w:val="single" w:sz="6" w:space="0" w:color="000000"/>
              <w:right w:val="single" w:sz="6" w:space="0" w:color="000000"/>
            </w:tcBorders>
            <w:hideMark/>
          </w:tcPr>
          <w:p w14:paraId="0A7FC44C" w14:textId="33A3F2D8" w:rsidR="00C535A8" w:rsidRPr="00C535A8" w:rsidRDefault="00C535A8" w:rsidP="00C535A8">
            <w:pPr>
              <w:spacing w:after="0" w:line="240" w:lineRule="auto"/>
              <w:jc w:val="center"/>
              <w:rPr>
                <w:rFonts w:ascii="Times New Roman" w:eastAsia="Times New Roman" w:hAnsi="Times New Roman"/>
                <w:b/>
                <w:bCs/>
                <w:sz w:val="26"/>
                <w:szCs w:val="26"/>
              </w:rPr>
            </w:pPr>
            <w:r w:rsidRPr="00C535A8">
              <w:rPr>
                <w:rFonts w:ascii="Times New Roman" w:hAnsi="Times New Roman"/>
                <w:sz w:val="26"/>
                <w:szCs w:val="26"/>
              </w:rPr>
              <w:t>0</w:t>
            </w:r>
          </w:p>
        </w:tc>
        <w:tc>
          <w:tcPr>
            <w:tcW w:w="379" w:type="pct"/>
            <w:tcBorders>
              <w:top w:val="single" w:sz="6" w:space="0" w:color="000000"/>
              <w:left w:val="single" w:sz="6" w:space="0" w:color="000000"/>
              <w:bottom w:val="single" w:sz="6" w:space="0" w:color="000000"/>
              <w:right w:val="single" w:sz="6" w:space="0" w:color="000000"/>
            </w:tcBorders>
            <w:hideMark/>
          </w:tcPr>
          <w:p w14:paraId="629A465D" w14:textId="533EED9F" w:rsidR="00C535A8" w:rsidRPr="00C535A8" w:rsidRDefault="00C535A8" w:rsidP="00C535A8">
            <w:pPr>
              <w:spacing w:after="0" w:line="240" w:lineRule="auto"/>
              <w:jc w:val="center"/>
              <w:rPr>
                <w:rFonts w:ascii="Times New Roman" w:hAnsi="Times New Roman"/>
                <w:b/>
                <w:bCs/>
                <w:sz w:val="26"/>
                <w:szCs w:val="26"/>
              </w:rPr>
            </w:pPr>
            <w:r w:rsidRPr="00C535A8">
              <w:rPr>
                <w:rFonts w:ascii="Times New Roman" w:hAnsi="Times New Roman"/>
                <w:sz w:val="26"/>
                <w:szCs w:val="26"/>
              </w:rPr>
              <w:t>3</w:t>
            </w:r>
          </w:p>
        </w:tc>
        <w:tc>
          <w:tcPr>
            <w:tcW w:w="379" w:type="pct"/>
            <w:tcBorders>
              <w:top w:val="single" w:sz="6" w:space="0" w:color="000000"/>
              <w:left w:val="single" w:sz="6" w:space="0" w:color="000000"/>
              <w:bottom w:val="single" w:sz="6" w:space="0" w:color="000000"/>
              <w:right w:val="single" w:sz="6" w:space="0" w:color="000000"/>
            </w:tcBorders>
            <w:hideMark/>
          </w:tcPr>
          <w:p w14:paraId="538A44D0" w14:textId="0F715D81" w:rsidR="00C535A8" w:rsidRPr="00C535A8" w:rsidRDefault="00C535A8" w:rsidP="00C535A8">
            <w:pPr>
              <w:spacing w:after="0" w:line="240" w:lineRule="auto"/>
              <w:jc w:val="center"/>
              <w:rPr>
                <w:rFonts w:ascii="Times New Roman" w:hAnsi="Times New Roman"/>
                <w:b/>
                <w:bCs/>
                <w:sz w:val="26"/>
                <w:szCs w:val="26"/>
              </w:rPr>
            </w:pPr>
            <w:r w:rsidRPr="00C535A8">
              <w:rPr>
                <w:rFonts w:ascii="Times New Roman" w:hAnsi="Times New Roman"/>
                <w:sz w:val="26"/>
                <w:szCs w:val="26"/>
              </w:rPr>
              <w:t>3</w:t>
            </w:r>
          </w:p>
        </w:tc>
        <w:tc>
          <w:tcPr>
            <w:tcW w:w="379" w:type="pct"/>
            <w:tcBorders>
              <w:top w:val="single" w:sz="6" w:space="0" w:color="000000"/>
              <w:left w:val="single" w:sz="6" w:space="0" w:color="000000"/>
              <w:bottom w:val="single" w:sz="6" w:space="0" w:color="000000"/>
              <w:right w:val="single" w:sz="6" w:space="0" w:color="000000"/>
            </w:tcBorders>
            <w:hideMark/>
          </w:tcPr>
          <w:p w14:paraId="7A7EB008" w14:textId="6F26FF47" w:rsidR="00C535A8" w:rsidRPr="00C535A8" w:rsidRDefault="00C535A8" w:rsidP="00C535A8">
            <w:pPr>
              <w:spacing w:after="0" w:line="240" w:lineRule="auto"/>
              <w:jc w:val="center"/>
              <w:rPr>
                <w:rFonts w:ascii="Times New Roman" w:hAnsi="Times New Roman"/>
                <w:b/>
                <w:bCs/>
                <w:sz w:val="26"/>
                <w:szCs w:val="26"/>
              </w:rPr>
            </w:pPr>
            <w:r w:rsidRPr="00C535A8">
              <w:rPr>
                <w:rFonts w:ascii="Times New Roman" w:hAnsi="Times New Roman"/>
                <w:sz w:val="26"/>
                <w:szCs w:val="26"/>
              </w:rPr>
              <w:t>4.50</w:t>
            </w:r>
          </w:p>
        </w:tc>
        <w:tc>
          <w:tcPr>
            <w:tcW w:w="376" w:type="pct"/>
            <w:tcBorders>
              <w:top w:val="single" w:sz="6" w:space="0" w:color="000000"/>
              <w:left w:val="single" w:sz="6" w:space="0" w:color="000000"/>
              <w:bottom w:val="single" w:sz="6" w:space="0" w:color="000000"/>
              <w:right w:val="single" w:sz="6" w:space="0" w:color="000000"/>
            </w:tcBorders>
            <w:hideMark/>
          </w:tcPr>
          <w:p w14:paraId="69342641" w14:textId="457D9ABA" w:rsidR="00C535A8" w:rsidRPr="00C535A8" w:rsidRDefault="00C535A8" w:rsidP="00C535A8">
            <w:pPr>
              <w:spacing w:after="0" w:line="240" w:lineRule="auto"/>
              <w:jc w:val="center"/>
              <w:rPr>
                <w:rFonts w:ascii="Times New Roman" w:hAnsi="Times New Roman"/>
                <w:b/>
                <w:bCs/>
                <w:sz w:val="26"/>
                <w:szCs w:val="26"/>
              </w:rPr>
            </w:pPr>
            <w:r w:rsidRPr="00C535A8">
              <w:rPr>
                <w:rFonts w:ascii="Times New Roman" w:hAnsi="Times New Roman"/>
                <w:sz w:val="26"/>
                <w:szCs w:val="26"/>
              </w:rPr>
              <w:t>6</w:t>
            </w:r>
          </w:p>
        </w:tc>
      </w:tr>
      <w:tr w:rsidR="00C535A8" w:rsidRPr="00C535A8" w14:paraId="6F41AC20" w14:textId="77777777" w:rsidTr="00655B8B">
        <w:tc>
          <w:tcPr>
            <w:tcW w:w="2348" w:type="pct"/>
            <w:tcBorders>
              <w:top w:val="single" w:sz="6" w:space="0" w:color="000000"/>
              <w:left w:val="single" w:sz="6" w:space="0" w:color="000000"/>
              <w:bottom w:val="single" w:sz="6" w:space="0" w:color="000000"/>
              <w:right w:val="single" w:sz="6" w:space="0" w:color="000000"/>
            </w:tcBorders>
            <w:hideMark/>
          </w:tcPr>
          <w:p w14:paraId="43240923" w14:textId="341553AC" w:rsidR="00C535A8" w:rsidRPr="00C535A8" w:rsidRDefault="00C535A8" w:rsidP="00C535A8">
            <w:pPr>
              <w:spacing w:after="0" w:line="240" w:lineRule="auto"/>
              <w:rPr>
                <w:rFonts w:ascii="Times New Roman" w:eastAsia="Times New Roman" w:hAnsi="Times New Roman"/>
                <w:sz w:val="26"/>
                <w:szCs w:val="26"/>
              </w:rPr>
            </w:pPr>
            <w:r w:rsidRPr="00C535A8">
              <w:rPr>
                <w:rFonts w:ascii="Times New Roman" w:hAnsi="Times New Roman"/>
                <w:sz w:val="26"/>
                <w:szCs w:val="26"/>
              </w:rPr>
              <w:t>A2. Điều kiện cơ sở vật chất phục vụ người bệnh (5)</w:t>
            </w:r>
          </w:p>
        </w:tc>
        <w:tc>
          <w:tcPr>
            <w:tcW w:w="380" w:type="pct"/>
            <w:tcBorders>
              <w:top w:val="single" w:sz="6" w:space="0" w:color="000000"/>
              <w:left w:val="single" w:sz="6" w:space="0" w:color="000000"/>
              <w:bottom w:val="single" w:sz="6" w:space="0" w:color="000000"/>
              <w:right w:val="single" w:sz="6" w:space="0" w:color="000000"/>
            </w:tcBorders>
            <w:hideMark/>
          </w:tcPr>
          <w:p w14:paraId="587F5D8D" w14:textId="4214E1C6" w:rsidR="00C535A8" w:rsidRPr="00C535A8" w:rsidRDefault="00C535A8" w:rsidP="00C535A8">
            <w:pPr>
              <w:spacing w:before="120" w:after="120" w:line="240" w:lineRule="auto"/>
              <w:jc w:val="center"/>
              <w:rPr>
                <w:rFonts w:ascii="Times New Roman" w:eastAsia="Times New Roman" w:hAnsi="Times New Roman"/>
                <w:b/>
                <w:bCs/>
                <w:sz w:val="26"/>
                <w:szCs w:val="26"/>
              </w:rPr>
            </w:pPr>
            <w:r w:rsidRPr="00C535A8">
              <w:rPr>
                <w:rFonts w:ascii="Times New Roman" w:hAnsi="Times New Roman"/>
                <w:sz w:val="26"/>
                <w:szCs w:val="26"/>
              </w:rPr>
              <w:t>0</w:t>
            </w:r>
          </w:p>
        </w:tc>
        <w:tc>
          <w:tcPr>
            <w:tcW w:w="379" w:type="pct"/>
            <w:tcBorders>
              <w:top w:val="single" w:sz="6" w:space="0" w:color="000000"/>
              <w:left w:val="single" w:sz="6" w:space="0" w:color="000000"/>
              <w:bottom w:val="single" w:sz="6" w:space="0" w:color="000000"/>
              <w:right w:val="single" w:sz="6" w:space="0" w:color="000000"/>
            </w:tcBorders>
            <w:hideMark/>
          </w:tcPr>
          <w:p w14:paraId="2934E242" w14:textId="771B375F" w:rsidR="00C535A8" w:rsidRPr="00C535A8" w:rsidRDefault="00C535A8" w:rsidP="00C535A8">
            <w:pPr>
              <w:spacing w:before="120" w:after="120" w:line="240" w:lineRule="auto"/>
              <w:jc w:val="center"/>
              <w:rPr>
                <w:rFonts w:ascii="Times New Roman" w:eastAsia="Times New Roman" w:hAnsi="Times New Roman"/>
                <w:b/>
                <w:bCs/>
                <w:sz w:val="26"/>
                <w:szCs w:val="26"/>
              </w:rPr>
            </w:pPr>
            <w:r w:rsidRPr="00C535A8">
              <w:rPr>
                <w:rFonts w:ascii="Times New Roman" w:hAnsi="Times New Roman"/>
                <w:sz w:val="26"/>
                <w:szCs w:val="26"/>
              </w:rPr>
              <w:t>0</w:t>
            </w:r>
          </w:p>
        </w:tc>
        <w:tc>
          <w:tcPr>
            <w:tcW w:w="379" w:type="pct"/>
            <w:tcBorders>
              <w:top w:val="single" w:sz="6" w:space="0" w:color="000000"/>
              <w:left w:val="single" w:sz="6" w:space="0" w:color="000000"/>
              <w:bottom w:val="single" w:sz="6" w:space="0" w:color="000000"/>
              <w:right w:val="single" w:sz="6" w:space="0" w:color="000000"/>
            </w:tcBorders>
            <w:hideMark/>
          </w:tcPr>
          <w:p w14:paraId="6CD8D75D" w14:textId="21141A14" w:rsidR="00C535A8" w:rsidRPr="00C535A8" w:rsidRDefault="00C535A8" w:rsidP="00C535A8">
            <w:pPr>
              <w:spacing w:after="0" w:line="240" w:lineRule="auto"/>
              <w:jc w:val="center"/>
              <w:rPr>
                <w:rFonts w:ascii="Times New Roman" w:eastAsia="Times New Roman" w:hAnsi="Times New Roman"/>
                <w:b/>
                <w:bCs/>
                <w:sz w:val="26"/>
                <w:szCs w:val="26"/>
              </w:rPr>
            </w:pPr>
            <w:r w:rsidRPr="00C535A8">
              <w:rPr>
                <w:rFonts w:ascii="Times New Roman" w:hAnsi="Times New Roman"/>
                <w:sz w:val="26"/>
                <w:szCs w:val="26"/>
              </w:rPr>
              <w:t>0</w:t>
            </w:r>
          </w:p>
        </w:tc>
        <w:tc>
          <w:tcPr>
            <w:tcW w:w="379" w:type="pct"/>
            <w:tcBorders>
              <w:top w:val="single" w:sz="6" w:space="0" w:color="000000"/>
              <w:left w:val="single" w:sz="6" w:space="0" w:color="000000"/>
              <w:bottom w:val="single" w:sz="6" w:space="0" w:color="000000"/>
              <w:right w:val="single" w:sz="6" w:space="0" w:color="000000"/>
            </w:tcBorders>
            <w:hideMark/>
          </w:tcPr>
          <w:p w14:paraId="55CAFF5F" w14:textId="7CE1208F" w:rsidR="00C535A8" w:rsidRPr="00C535A8" w:rsidRDefault="00C535A8" w:rsidP="00C535A8">
            <w:pPr>
              <w:spacing w:after="0" w:line="240" w:lineRule="auto"/>
              <w:jc w:val="center"/>
              <w:rPr>
                <w:rFonts w:ascii="Times New Roman" w:hAnsi="Times New Roman"/>
                <w:b/>
                <w:bCs/>
                <w:sz w:val="26"/>
                <w:szCs w:val="26"/>
              </w:rPr>
            </w:pPr>
            <w:r w:rsidRPr="00C535A8">
              <w:rPr>
                <w:rFonts w:ascii="Times New Roman" w:hAnsi="Times New Roman"/>
                <w:sz w:val="26"/>
                <w:szCs w:val="26"/>
              </w:rPr>
              <w:t>3</w:t>
            </w:r>
          </w:p>
        </w:tc>
        <w:tc>
          <w:tcPr>
            <w:tcW w:w="379" w:type="pct"/>
            <w:tcBorders>
              <w:top w:val="single" w:sz="6" w:space="0" w:color="000000"/>
              <w:left w:val="single" w:sz="6" w:space="0" w:color="000000"/>
              <w:bottom w:val="single" w:sz="6" w:space="0" w:color="000000"/>
              <w:right w:val="single" w:sz="6" w:space="0" w:color="000000"/>
            </w:tcBorders>
            <w:hideMark/>
          </w:tcPr>
          <w:p w14:paraId="67B3D1A0" w14:textId="340E62B5" w:rsidR="00C535A8" w:rsidRPr="00C535A8" w:rsidRDefault="00C535A8" w:rsidP="00C535A8">
            <w:pPr>
              <w:spacing w:after="0" w:line="240" w:lineRule="auto"/>
              <w:jc w:val="center"/>
              <w:rPr>
                <w:rFonts w:ascii="Times New Roman" w:hAnsi="Times New Roman"/>
                <w:b/>
                <w:bCs/>
                <w:sz w:val="26"/>
                <w:szCs w:val="26"/>
              </w:rPr>
            </w:pPr>
            <w:r w:rsidRPr="00C535A8">
              <w:rPr>
                <w:rFonts w:ascii="Times New Roman" w:hAnsi="Times New Roman"/>
                <w:sz w:val="26"/>
                <w:szCs w:val="26"/>
              </w:rPr>
              <w:t>2</w:t>
            </w:r>
          </w:p>
        </w:tc>
        <w:tc>
          <w:tcPr>
            <w:tcW w:w="379" w:type="pct"/>
            <w:tcBorders>
              <w:top w:val="single" w:sz="6" w:space="0" w:color="000000"/>
              <w:left w:val="single" w:sz="6" w:space="0" w:color="000000"/>
              <w:bottom w:val="single" w:sz="6" w:space="0" w:color="000000"/>
              <w:right w:val="single" w:sz="6" w:space="0" w:color="000000"/>
            </w:tcBorders>
            <w:hideMark/>
          </w:tcPr>
          <w:p w14:paraId="787DD976" w14:textId="010239E4" w:rsidR="00C535A8" w:rsidRPr="00C535A8" w:rsidRDefault="00C535A8" w:rsidP="00C535A8">
            <w:pPr>
              <w:spacing w:after="0" w:line="240" w:lineRule="auto"/>
              <w:jc w:val="center"/>
              <w:rPr>
                <w:rFonts w:ascii="Times New Roman" w:hAnsi="Times New Roman"/>
                <w:b/>
                <w:bCs/>
                <w:sz w:val="26"/>
                <w:szCs w:val="26"/>
              </w:rPr>
            </w:pPr>
            <w:r w:rsidRPr="00C535A8">
              <w:rPr>
                <w:rFonts w:ascii="Times New Roman" w:hAnsi="Times New Roman"/>
                <w:sz w:val="26"/>
                <w:szCs w:val="26"/>
              </w:rPr>
              <w:t>4.40</w:t>
            </w:r>
          </w:p>
        </w:tc>
        <w:tc>
          <w:tcPr>
            <w:tcW w:w="376" w:type="pct"/>
            <w:tcBorders>
              <w:top w:val="single" w:sz="6" w:space="0" w:color="000000"/>
              <w:left w:val="single" w:sz="6" w:space="0" w:color="000000"/>
              <w:bottom w:val="single" w:sz="6" w:space="0" w:color="000000"/>
              <w:right w:val="single" w:sz="6" w:space="0" w:color="000000"/>
            </w:tcBorders>
            <w:hideMark/>
          </w:tcPr>
          <w:p w14:paraId="0F0C8B1E" w14:textId="637CE4D0" w:rsidR="00C535A8" w:rsidRPr="00C535A8" w:rsidRDefault="00C535A8" w:rsidP="00C535A8">
            <w:pPr>
              <w:spacing w:after="0" w:line="240" w:lineRule="auto"/>
              <w:jc w:val="center"/>
              <w:rPr>
                <w:rFonts w:ascii="Times New Roman" w:hAnsi="Times New Roman"/>
                <w:b/>
                <w:bCs/>
                <w:sz w:val="26"/>
                <w:szCs w:val="26"/>
              </w:rPr>
            </w:pPr>
            <w:r w:rsidRPr="00C535A8">
              <w:rPr>
                <w:rFonts w:ascii="Times New Roman" w:hAnsi="Times New Roman"/>
                <w:sz w:val="26"/>
                <w:szCs w:val="26"/>
              </w:rPr>
              <w:t>5</w:t>
            </w:r>
          </w:p>
        </w:tc>
      </w:tr>
      <w:tr w:rsidR="00C535A8" w:rsidRPr="00C535A8" w14:paraId="3B890746" w14:textId="77777777" w:rsidTr="00655B8B">
        <w:tc>
          <w:tcPr>
            <w:tcW w:w="2348" w:type="pct"/>
            <w:tcBorders>
              <w:top w:val="single" w:sz="6" w:space="0" w:color="000000"/>
              <w:left w:val="single" w:sz="6" w:space="0" w:color="000000"/>
              <w:bottom w:val="single" w:sz="6" w:space="0" w:color="000000"/>
              <w:right w:val="single" w:sz="6" w:space="0" w:color="000000"/>
            </w:tcBorders>
            <w:hideMark/>
          </w:tcPr>
          <w:p w14:paraId="45754A9A" w14:textId="726E7CBD" w:rsidR="00C535A8" w:rsidRPr="00C535A8" w:rsidRDefault="00C535A8" w:rsidP="00C535A8">
            <w:pPr>
              <w:spacing w:after="0" w:line="240" w:lineRule="auto"/>
              <w:rPr>
                <w:rFonts w:ascii="Times New Roman" w:eastAsia="Times New Roman" w:hAnsi="Times New Roman"/>
                <w:sz w:val="26"/>
                <w:szCs w:val="26"/>
              </w:rPr>
            </w:pPr>
            <w:r w:rsidRPr="00C535A8">
              <w:rPr>
                <w:rFonts w:ascii="Times New Roman" w:hAnsi="Times New Roman"/>
                <w:sz w:val="26"/>
                <w:szCs w:val="26"/>
              </w:rPr>
              <w:t>A3. Môi trường chăm sóc người bệnh (2)</w:t>
            </w:r>
          </w:p>
        </w:tc>
        <w:tc>
          <w:tcPr>
            <w:tcW w:w="380" w:type="pct"/>
            <w:tcBorders>
              <w:top w:val="single" w:sz="6" w:space="0" w:color="000000"/>
              <w:left w:val="single" w:sz="6" w:space="0" w:color="000000"/>
              <w:bottom w:val="single" w:sz="6" w:space="0" w:color="000000"/>
              <w:right w:val="single" w:sz="6" w:space="0" w:color="000000"/>
            </w:tcBorders>
            <w:hideMark/>
          </w:tcPr>
          <w:p w14:paraId="3FBBBCE7" w14:textId="09465A6F" w:rsidR="00C535A8" w:rsidRPr="00C535A8" w:rsidRDefault="00C535A8" w:rsidP="00C535A8">
            <w:pPr>
              <w:spacing w:before="120" w:after="120" w:line="240" w:lineRule="auto"/>
              <w:jc w:val="center"/>
              <w:rPr>
                <w:rFonts w:ascii="Times New Roman" w:eastAsia="Times New Roman" w:hAnsi="Times New Roman"/>
                <w:b/>
                <w:bCs/>
                <w:sz w:val="26"/>
                <w:szCs w:val="26"/>
              </w:rPr>
            </w:pPr>
            <w:r w:rsidRPr="00C535A8">
              <w:rPr>
                <w:rFonts w:ascii="Times New Roman" w:hAnsi="Times New Roman"/>
                <w:sz w:val="26"/>
                <w:szCs w:val="26"/>
              </w:rPr>
              <w:t>0</w:t>
            </w:r>
          </w:p>
        </w:tc>
        <w:tc>
          <w:tcPr>
            <w:tcW w:w="379" w:type="pct"/>
            <w:tcBorders>
              <w:top w:val="single" w:sz="6" w:space="0" w:color="000000"/>
              <w:left w:val="single" w:sz="6" w:space="0" w:color="000000"/>
              <w:bottom w:val="single" w:sz="6" w:space="0" w:color="000000"/>
              <w:right w:val="single" w:sz="6" w:space="0" w:color="000000"/>
            </w:tcBorders>
            <w:hideMark/>
          </w:tcPr>
          <w:p w14:paraId="204AC449" w14:textId="2D1A80EA" w:rsidR="00C535A8" w:rsidRPr="00C535A8" w:rsidRDefault="00C535A8" w:rsidP="00C535A8">
            <w:pPr>
              <w:spacing w:before="120" w:after="120" w:line="240" w:lineRule="auto"/>
              <w:jc w:val="center"/>
              <w:rPr>
                <w:rFonts w:ascii="Times New Roman" w:eastAsia="Times New Roman" w:hAnsi="Times New Roman"/>
                <w:b/>
                <w:bCs/>
                <w:sz w:val="26"/>
                <w:szCs w:val="26"/>
              </w:rPr>
            </w:pPr>
            <w:r w:rsidRPr="00C535A8">
              <w:rPr>
                <w:rFonts w:ascii="Times New Roman" w:hAnsi="Times New Roman"/>
                <w:sz w:val="26"/>
                <w:szCs w:val="26"/>
              </w:rPr>
              <w:t>0</w:t>
            </w:r>
          </w:p>
        </w:tc>
        <w:tc>
          <w:tcPr>
            <w:tcW w:w="379" w:type="pct"/>
            <w:tcBorders>
              <w:top w:val="single" w:sz="6" w:space="0" w:color="000000"/>
              <w:left w:val="single" w:sz="6" w:space="0" w:color="000000"/>
              <w:bottom w:val="single" w:sz="6" w:space="0" w:color="000000"/>
              <w:right w:val="single" w:sz="6" w:space="0" w:color="000000"/>
            </w:tcBorders>
            <w:hideMark/>
          </w:tcPr>
          <w:p w14:paraId="6F58DA3E" w14:textId="1146E807" w:rsidR="00C535A8" w:rsidRPr="00C535A8" w:rsidRDefault="00C535A8" w:rsidP="00C535A8">
            <w:pPr>
              <w:spacing w:after="0" w:line="240" w:lineRule="auto"/>
              <w:jc w:val="center"/>
              <w:rPr>
                <w:rFonts w:ascii="Times New Roman" w:eastAsia="Times New Roman" w:hAnsi="Times New Roman"/>
                <w:b/>
                <w:bCs/>
                <w:sz w:val="26"/>
                <w:szCs w:val="26"/>
              </w:rPr>
            </w:pPr>
            <w:r w:rsidRPr="00C535A8">
              <w:rPr>
                <w:rFonts w:ascii="Times New Roman" w:hAnsi="Times New Roman"/>
                <w:sz w:val="26"/>
                <w:szCs w:val="26"/>
              </w:rPr>
              <w:t>0</w:t>
            </w:r>
          </w:p>
        </w:tc>
        <w:tc>
          <w:tcPr>
            <w:tcW w:w="379" w:type="pct"/>
            <w:tcBorders>
              <w:top w:val="single" w:sz="6" w:space="0" w:color="000000"/>
              <w:left w:val="single" w:sz="6" w:space="0" w:color="000000"/>
              <w:bottom w:val="single" w:sz="6" w:space="0" w:color="000000"/>
              <w:right w:val="single" w:sz="6" w:space="0" w:color="000000"/>
            </w:tcBorders>
            <w:hideMark/>
          </w:tcPr>
          <w:p w14:paraId="3EB95F6E" w14:textId="7AD4013F" w:rsidR="00C535A8" w:rsidRPr="00C535A8" w:rsidRDefault="00C535A8" w:rsidP="00C535A8">
            <w:pPr>
              <w:spacing w:after="0" w:line="240" w:lineRule="auto"/>
              <w:jc w:val="center"/>
              <w:rPr>
                <w:rFonts w:ascii="Times New Roman" w:hAnsi="Times New Roman"/>
                <w:b/>
                <w:bCs/>
                <w:sz w:val="26"/>
                <w:szCs w:val="26"/>
              </w:rPr>
            </w:pPr>
            <w:r w:rsidRPr="00C535A8">
              <w:rPr>
                <w:rFonts w:ascii="Times New Roman" w:hAnsi="Times New Roman"/>
                <w:sz w:val="26"/>
                <w:szCs w:val="26"/>
              </w:rPr>
              <w:t>0</w:t>
            </w:r>
          </w:p>
        </w:tc>
        <w:tc>
          <w:tcPr>
            <w:tcW w:w="379" w:type="pct"/>
            <w:tcBorders>
              <w:top w:val="single" w:sz="6" w:space="0" w:color="000000"/>
              <w:left w:val="single" w:sz="6" w:space="0" w:color="000000"/>
              <w:bottom w:val="single" w:sz="6" w:space="0" w:color="000000"/>
              <w:right w:val="single" w:sz="6" w:space="0" w:color="000000"/>
            </w:tcBorders>
            <w:hideMark/>
          </w:tcPr>
          <w:p w14:paraId="688ECFCE" w14:textId="77ED7F9B" w:rsidR="00C535A8" w:rsidRPr="00C535A8" w:rsidRDefault="00C535A8" w:rsidP="00C535A8">
            <w:pPr>
              <w:spacing w:after="0" w:line="240" w:lineRule="auto"/>
              <w:jc w:val="center"/>
              <w:rPr>
                <w:rFonts w:ascii="Times New Roman" w:hAnsi="Times New Roman"/>
                <w:b/>
                <w:bCs/>
                <w:sz w:val="26"/>
                <w:szCs w:val="26"/>
              </w:rPr>
            </w:pPr>
            <w:r w:rsidRPr="00C535A8">
              <w:rPr>
                <w:rFonts w:ascii="Times New Roman" w:hAnsi="Times New Roman"/>
                <w:sz w:val="26"/>
                <w:szCs w:val="26"/>
              </w:rPr>
              <w:t>2</w:t>
            </w:r>
          </w:p>
        </w:tc>
        <w:tc>
          <w:tcPr>
            <w:tcW w:w="379" w:type="pct"/>
            <w:tcBorders>
              <w:top w:val="single" w:sz="6" w:space="0" w:color="000000"/>
              <w:left w:val="single" w:sz="6" w:space="0" w:color="000000"/>
              <w:bottom w:val="single" w:sz="6" w:space="0" w:color="000000"/>
              <w:right w:val="single" w:sz="6" w:space="0" w:color="000000"/>
            </w:tcBorders>
            <w:hideMark/>
          </w:tcPr>
          <w:p w14:paraId="49C711AA" w14:textId="153BC924" w:rsidR="00C535A8" w:rsidRPr="00C535A8" w:rsidRDefault="00C535A8" w:rsidP="00C535A8">
            <w:pPr>
              <w:spacing w:after="0" w:line="240" w:lineRule="auto"/>
              <w:jc w:val="center"/>
              <w:rPr>
                <w:rFonts w:ascii="Times New Roman" w:hAnsi="Times New Roman"/>
                <w:b/>
                <w:bCs/>
                <w:sz w:val="26"/>
                <w:szCs w:val="26"/>
              </w:rPr>
            </w:pPr>
            <w:r w:rsidRPr="00C535A8">
              <w:rPr>
                <w:rFonts w:ascii="Times New Roman" w:hAnsi="Times New Roman"/>
                <w:sz w:val="26"/>
                <w:szCs w:val="26"/>
              </w:rPr>
              <w:t>5.00</w:t>
            </w:r>
          </w:p>
        </w:tc>
        <w:tc>
          <w:tcPr>
            <w:tcW w:w="376" w:type="pct"/>
            <w:tcBorders>
              <w:top w:val="single" w:sz="6" w:space="0" w:color="000000"/>
              <w:left w:val="single" w:sz="6" w:space="0" w:color="000000"/>
              <w:bottom w:val="single" w:sz="6" w:space="0" w:color="000000"/>
              <w:right w:val="single" w:sz="6" w:space="0" w:color="000000"/>
            </w:tcBorders>
            <w:hideMark/>
          </w:tcPr>
          <w:p w14:paraId="74FD7BF3" w14:textId="682190AB" w:rsidR="00C535A8" w:rsidRPr="00C535A8" w:rsidRDefault="00C535A8" w:rsidP="00C535A8">
            <w:pPr>
              <w:spacing w:after="0" w:line="240" w:lineRule="auto"/>
              <w:jc w:val="center"/>
              <w:rPr>
                <w:rFonts w:ascii="Times New Roman" w:hAnsi="Times New Roman"/>
                <w:b/>
                <w:bCs/>
                <w:sz w:val="26"/>
                <w:szCs w:val="26"/>
              </w:rPr>
            </w:pPr>
            <w:r w:rsidRPr="00C535A8">
              <w:rPr>
                <w:rFonts w:ascii="Times New Roman" w:hAnsi="Times New Roman"/>
                <w:sz w:val="26"/>
                <w:szCs w:val="26"/>
              </w:rPr>
              <w:t>2</w:t>
            </w:r>
          </w:p>
        </w:tc>
      </w:tr>
      <w:tr w:rsidR="00C535A8" w:rsidRPr="00C535A8" w14:paraId="11A389FE" w14:textId="77777777" w:rsidTr="00655B8B">
        <w:tc>
          <w:tcPr>
            <w:tcW w:w="2348" w:type="pct"/>
            <w:tcBorders>
              <w:top w:val="single" w:sz="6" w:space="0" w:color="000000"/>
              <w:left w:val="single" w:sz="6" w:space="0" w:color="000000"/>
              <w:bottom w:val="single" w:sz="6" w:space="0" w:color="000000"/>
              <w:right w:val="single" w:sz="6" w:space="0" w:color="000000"/>
            </w:tcBorders>
            <w:hideMark/>
          </w:tcPr>
          <w:p w14:paraId="12E8D4C9" w14:textId="29F95AF4" w:rsidR="00C535A8" w:rsidRPr="00C535A8" w:rsidRDefault="00C535A8" w:rsidP="00C535A8">
            <w:pPr>
              <w:spacing w:after="0" w:line="240" w:lineRule="auto"/>
              <w:rPr>
                <w:rFonts w:ascii="Times New Roman" w:eastAsia="Times New Roman" w:hAnsi="Times New Roman"/>
                <w:sz w:val="26"/>
                <w:szCs w:val="26"/>
              </w:rPr>
            </w:pPr>
            <w:r w:rsidRPr="00C535A8">
              <w:rPr>
                <w:rFonts w:ascii="Times New Roman" w:hAnsi="Times New Roman"/>
                <w:sz w:val="26"/>
                <w:szCs w:val="26"/>
              </w:rPr>
              <w:t>A4. Quyền và lợi ích của người bệnh (6)</w:t>
            </w:r>
          </w:p>
        </w:tc>
        <w:tc>
          <w:tcPr>
            <w:tcW w:w="380" w:type="pct"/>
            <w:tcBorders>
              <w:top w:val="single" w:sz="6" w:space="0" w:color="000000"/>
              <w:left w:val="single" w:sz="6" w:space="0" w:color="000000"/>
              <w:bottom w:val="single" w:sz="6" w:space="0" w:color="000000"/>
              <w:right w:val="single" w:sz="6" w:space="0" w:color="000000"/>
            </w:tcBorders>
            <w:hideMark/>
          </w:tcPr>
          <w:p w14:paraId="0937DA05" w14:textId="7F2324BD" w:rsidR="00C535A8" w:rsidRPr="00C535A8" w:rsidRDefault="00C535A8" w:rsidP="00C535A8">
            <w:pPr>
              <w:spacing w:before="120" w:after="120" w:line="240" w:lineRule="auto"/>
              <w:jc w:val="center"/>
              <w:rPr>
                <w:rFonts w:ascii="Times New Roman" w:eastAsia="Times New Roman" w:hAnsi="Times New Roman"/>
                <w:b/>
                <w:bCs/>
                <w:sz w:val="26"/>
                <w:szCs w:val="26"/>
              </w:rPr>
            </w:pPr>
            <w:r w:rsidRPr="00C535A8">
              <w:rPr>
                <w:rFonts w:ascii="Times New Roman" w:hAnsi="Times New Roman"/>
                <w:sz w:val="26"/>
                <w:szCs w:val="26"/>
              </w:rPr>
              <w:t>0</w:t>
            </w:r>
          </w:p>
        </w:tc>
        <w:tc>
          <w:tcPr>
            <w:tcW w:w="379" w:type="pct"/>
            <w:tcBorders>
              <w:top w:val="single" w:sz="6" w:space="0" w:color="000000"/>
              <w:left w:val="single" w:sz="6" w:space="0" w:color="000000"/>
              <w:bottom w:val="single" w:sz="6" w:space="0" w:color="000000"/>
              <w:right w:val="single" w:sz="6" w:space="0" w:color="000000"/>
            </w:tcBorders>
            <w:hideMark/>
          </w:tcPr>
          <w:p w14:paraId="3EB3B1BB" w14:textId="3A8549AC" w:rsidR="00C535A8" w:rsidRPr="00C535A8" w:rsidRDefault="00C535A8" w:rsidP="00C535A8">
            <w:pPr>
              <w:spacing w:before="120" w:after="120" w:line="240" w:lineRule="auto"/>
              <w:jc w:val="center"/>
              <w:rPr>
                <w:rFonts w:ascii="Times New Roman" w:eastAsia="Times New Roman" w:hAnsi="Times New Roman"/>
                <w:b/>
                <w:bCs/>
                <w:sz w:val="26"/>
                <w:szCs w:val="26"/>
              </w:rPr>
            </w:pPr>
            <w:r w:rsidRPr="00C535A8">
              <w:rPr>
                <w:rFonts w:ascii="Times New Roman" w:hAnsi="Times New Roman"/>
                <w:sz w:val="26"/>
                <w:szCs w:val="26"/>
              </w:rPr>
              <w:t>0</w:t>
            </w:r>
          </w:p>
        </w:tc>
        <w:tc>
          <w:tcPr>
            <w:tcW w:w="379" w:type="pct"/>
            <w:tcBorders>
              <w:top w:val="single" w:sz="6" w:space="0" w:color="000000"/>
              <w:left w:val="single" w:sz="6" w:space="0" w:color="000000"/>
              <w:bottom w:val="single" w:sz="6" w:space="0" w:color="000000"/>
              <w:right w:val="single" w:sz="6" w:space="0" w:color="000000"/>
            </w:tcBorders>
            <w:hideMark/>
          </w:tcPr>
          <w:p w14:paraId="0EB62A74" w14:textId="037E3491" w:rsidR="00C535A8" w:rsidRPr="00C535A8" w:rsidRDefault="00C535A8" w:rsidP="00C535A8">
            <w:pPr>
              <w:spacing w:after="0" w:line="240" w:lineRule="auto"/>
              <w:jc w:val="center"/>
              <w:rPr>
                <w:rFonts w:ascii="Times New Roman" w:eastAsia="Times New Roman" w:hAnsi="Times New Roman"/>
                <w:b/>
                <w:bCs/>
                <w:sz w:val="26"/>
                <w:szCs w:val="26"/>
              </w:rPr>
            </w:pPr>
            <w:r w:rsidRPr="00C535A8">
              <w:rPr>
                <w:rFonts w:ascii="Times New Roman" w:hAnsi="Times New Roman"/>
                <w:sz w:val="26"/>
                <w:szCs w:val="26"/>
              </w:rPr>
              <w:t>1</w:t>
            </w:r>
          </w:p>
        </w:tc>
        <w:tc>
          <w:tcPr>
            <w:tcW w:w="379" w:type="pct"/>
            <w:tcBorders>
              <w:top w:val="single" w:sz="6" w:space="0" w:color="000000"/>
              <w:left w:val="single" w:sz="6" w:space="0" w:color="000000"/>
              <w:bottom w:val="single" w:sz="6" w:space="0" w:color="000000"/>
              <w:right w:val="single" w:sz="6" w:space="0" w:color="000000"/>
            </w:tcBorders>
            <w:hideMark/>
          </w:tcPr>
          <w:p w14:paraId="7D875D9B" w14:textId="477AC9D3" w:rsidR="00C535A8" w:rsidRPr="00C535A8" w:rsidRDefault="00C535A8" w:rsidP="00C535A8">
            <w:pPr>
              <w:spacing w:after="0" w:line="240" w:lineRule="auto"/>
              <w:jc w:val="center"/>
              <w:rPr>
                <w:rFonts w:ascii="Times New Roman" w:hAnsi="Times New Roman"/>
                <w:b/>
                <w:bCs/>
                <w:sz w:val="26"/>
                <w:szCs w:val="26"/>
              </w:rPr>
            </w:pPr>
            <w:r w:rsidRPr="00C535A8">
              <w:rPr>
                <w:rFonts w:ascii="Times New Roman" w:hAnsi="Times New Roman"/>
                <w:sz w:val="26"/>
                <w:szCs w:val="26"/>
              </w:rPr>
              <w:t>2</w:t>
            </w:r>
          </w:p>
        </w:tc>
        <w:tc>
          <w:tcPr>
            <w:tcW w:w="379" w:type="pct"/>
            <w:tcBorders>
              <w:top w:val="single" w:sz="6" w:space="0" w:color="000000"/>
              <w:left w:val="single" w:sz="6" w:space="0" w:color="000000"/>
              <w:bottom w:val="single" w:sz="6" w:space="0" w:color="000000"/>
              <w:right w:val="single" w:sz="6" w:space="0" w:color="000000"/>
            </w:tcBorders>
            <w:hideMark/>
          </w:tcPr>
          <w:p w14:paraId="4D1F0FB9" w14:textId="52540BE4" w:rsidR="00C535A8" w:rsidRPr="00C535A8" w:rsidRDefault="00C535A8" w:rsidP="00C535A8">
            <w:pPr>
              <w:spacing w:after="0" w:line="240" w:lineRule="auto"/>
              <w:jc w:val="center"/>
              <w:rPr>
                <w:rFonts w:ascii="Times New Roman" w:hAnsi="Times New Roman"/>
                <w:b/>
                <w:bCs/>
                <w:sz w:val="26"/>
                <w:szCs w:val="26"/>
              </w:rPr>
            </w:pPr>
            <w:r w:rsidRPr="00C535A8">
              <w:rPr>
                <w:rFonts w:ascii="Times New Roman" w:hAnsi="Times New Roman"/>
                <w:sz w:val="26"/>
                <w:szCs w:val="26"/>
              </w:rPr>
              <w:t>3</w:t>
            </w:r>
          </w:p>
        </w:tc>
        <w:tc>
          <w:tcPr>
            <w:tcW w:w="379" w:type="pct"/>
            <w:tcBorders>
              <w:top w:val="single" w:sz="6" w:space="0" w:color="000000"/>
              <w:left w:val="single" w:sz="6" w:space="0" w:color="000000"/>
              <w:bottom w:val="single" w:sz="6" w:space="0" w:color="000000"/>
              <w:right w:val="single" w:sz="6" w:space="0" w:color="000000"/>
            </w:tcBorders>
            <w:hideMark/>
          </w:tcPr>
          <w:p w14:paraId="3BAB1555" w14:textId="5C4D3904" w:rsidR="00C535A8" w:rsidRPr="00C535A8" w:rsidRDefault="00C535A8" w:rsidP="00C535A8">
            <w:pPr>
              <w:spacing w:after="0" w:line="240" w:lineRule="auto"/>
              <w:jc w:val="center"/>
              <w:rPr>
                <w:rFonts w:ascii="Times New Roman" w:hAnsi="Times New Roman"/>
                <w:b/>
                <w:bCs/>
                <w:sz w:val="26"/>
                <w:szCs w:val="26"/>
              </w:rPr>
            </w:pPr>
            <w:r w:rsidRPr="00C535A8">
              <w:rPr>
                <w:rFonts w:ascii="Times New Roman" w:hAnsi="Times New Roman"/>
                <w:sz w:val="26"/>
                <w:szCs w:val="26"/>
              </w:rPr>
              <w:t>4.33</w:t>
            </w:r>
          </w:p>
        </w:tc>
        <w:tc>
          <w:tcPr>
            <w:tcW w:w="376" w:type="pct"/>
            <w:tcBorders>
              <w:top w:val="single" w:sz="6" w:space="0" w:color="000000"/>
              <w:left w:val="single" w:sz="6" w:space="0" w:color="000000"/>
              <w:bottom w:val="single" w:sz="6" w:space="0" w:color="000000"/>
              <w:right w:val="single" w:sz="6" w:space="0" w:color="000000"/>
            </w:tcBorders>
            <w:hideMark/>
          </w:tcPr>
          <w:p w14:paraId="2D5E31A6" w14:textId="70171EAD" w:rsidR="00C535A8" w:rsidRPr="00C535A8" w:rsidRDefault="00C535A8" w:rsidP="00C535A8">
            <w:pPr>
              <w:spacing w:after="0" w:line="240" w:lineRule="auto"/>
              <w:jc w:val="center"/>
              <w:rPr>
                <w:rFonts w:ascii="Times New Roman" w:hAnsi="Times New Roman"/>
                <w:b/>
                <w:bCs/>
                <w:sz w:val="26"/>
                <w:szCs w:val="26"/>
              </w:rPr>
            </w:pPr>
            <w:r w:rsidRPr="00C535A8">
              <w:rPr>
                <w:rFonts w:ascii="Times New Roman" w:hAnsi="Times New Roman"/>
                <w:sz w:val="26"/>
                <w:szCs w:val="26"/>
              </w:rPr>
              <w:t>6</w:t>
            </w:r>
          </w:p>
        </w:tc>
      </w:tr>
      <w:tr w:rsidR="00C535A8" w:rsidRPr="00C535A8" w14:paraId="1D2CA3CF" w14:textId="77777777" w:rsidTr="00655B8B">
        <w:tc>
          <w:tcPr>
            <w:tcW w:w="2348" w:type="pct"/>
            <w:tcBorders>
              <w:top w:val="single" w:sz="6" w:space="0" w:color="000000"/>
              <w:left w:val="single" w:sz="6" w:space="0" w:color="000000"/>
              <w:bottom w:val="single" w:sz="6" w:space="0" w:color="000000"/>
              <w:right w:val="single" w:sz="6" w:space="0" w:color="000000"/>
            </w:tcBorders>
            <w:hideMark/>
          </w:tcPr>
          <w:p w14:paraId="49F1A333" w14:textId="316BD0FA" w:rsidR="00C535A8" w:rsidRPr="00C535A8" w:rsidRDefault="00C535A8" w:rsidP="00C535A8">
            <w:pPr>
              <w:spacing w:after="0" w:line="240" w:lineRule="auto"/>
              <w:rPr>
                <w:rFonts w:ascii="Times New Roman" w:eastAsia="Times New Roman" w:hAnsi="Times New Roman"/>
                <w:sz w:val="26"/>
                <w:szCs w:val="26"/>
              </w:rPr>
            </w:pPr>
            <w:r w:rsidRPr="00C535A8">
              <w:rPr>
                <w:rFonts w:ascii="Times New Roman" w:hAnsi="Times New Roman"/>
                <w:sz w:val="26"/>
                <w:szCs w:val="26"/>
              </w:rPr>
              <w:t>PHẦN B. PHÁT TRIỂN NGUỒN NHÂN LỰC BỆNH VIỆN (14)</w:t>
            </w:r>
          </w:p>
        </w:tc>
        <w:tc>
          <w:tcPr>
            <w:tcW w:w="380" w:type="pct"/>
            <w:tcBorders>
              <w:top w:val="single" w:sz="6" w:space="0" w:color="000000"/>
              <w:left w:val="single" w:sz="6" w:space="0" w:color="000000"/>
              <w:bottom w:val="single" w:sz="6" w:space="0" w:color="000000"/>
              <w:right w:val="single" w:sz="6" w:space="0" w:color="000000"/>
            </w:tcBorders>
            <w:hideMark/>
          </w:tcPr>
          <w:p w14:paraId="560EB1C5" w14:textId="069E11F2" w:rsidR="00C535A8" w:rsidRPr="00C535A8" w:rsidRDefault="00C535A8" w:rsidP="00C535A8">
            <w:pPr>
              <w:spacing w:before="120" w:after="120" w:line="240" w:lineRule="auto"/>
              <w:jc w:val="center"/>
              <w:rPr>
                <w:rFonts w:ascii="Times New Roman" w:eastAsia="Times New Roman" w:hAnsi="Times New Roman"/>
                <w:b/>
                <w:bCs/>
                <w:sz w:val="26"/>
                <w:szCs w:val="26"/>
              </w:rPr>
            </w:pPr>
            <w:r w:rsidRPr="00C535A8">
              <w:rPr>
                <w:rFonts w:ascii="Times New Roman" w:hAnsi="Times New Roman"/>
                <w:sz w:val="26"/>
                <w:szCs w:val="26"/>
              </w:rPr>
              <w:t>0</w:t>
            </w:r>
          </w:p>
        </w:tc>
        <w:tc>
          <w:tcPr>
            <w:tcW w:w="379" w:type="pct"/>
            <w:tcBorders>
              <w:top w:val="single" w:sz="6" w:space="0" w:color="000000"/>
              <w:left w:val="single" w:sz="6" w:space="0" w:color="000000"/>
              <w:bottom w:val="single" w:sz="6" w:space="0" w:color="000000"/>
              <w:right w:val="single" w:sz="6" w:space="0" w:color="000000"/>
            </w:tcBorders>
            <w:hideMark/>
          </w:tcPr>
          <w:p w14:paraId="0CC6AF08" w14:textId="55BBF08A" w:rsidR="00C535A8" w:rsidRPr="00C535A8" w:rsidRDefault="00C535A8" w:rsidP="00C535A8">
            <w:pPr>
              <w:spacing w:before="120" w:after="120" w:line="240" w:lineRule="auto"/>
              <w:jc w:val="center"/>
              <w:rPr>
                <w:rFonts w:ascii="Times New Roman" w:eastAsia="Times New Roman" w:hAnsi="Times New Roman"/>
                <w:b/>
                <w:bCs/>
                <w:sz w:val="26"/>
                <w:szCs w:val="26"/>
              </w:rPr>
            </w:pPr>
            <w:r w:rsidRPr="00C535A8">
              <w:rPr>
                <w:rFonts w:ascii="Times New Roman" w:hAnsi="Times New Roman"/>
                <w:sz w:val="26"/>
                <w:szCs w:val="26"/>
              </w:rPr>
              <w:t>0</w:t>
            </w:r>
          </w:p>
        </w:tc>
        <w:tc>
          <w:tcPr>
            <w:tcW w:w="379" w:type="pct"/>
            <w:tcBorders>
              <w:top w:val="single" w:sz="6" w:space="0" w:color="000000"/>
              <w:left w:val="single" w:sz="6" w:space="0" w:color="000000"/>
              <w:bottom w:val="single" w:sz="6" w:space="0" w:color="000000"/>
              <w:right w:val="single" w:sz="6" w:space="0" w:color="000000"/>
            </w:tcBorders>
            <w:hideMark/>
          </w:tcPr>
          <w:p w14:paraId="3D357EED" w14:textId="13F83CCD" w:rsidR="00C535A8" w:rsidRPr="00C535A8" w:rsidRDefault="00C535A8" w:rsidP="00C535A8">
            <w:pPr>
              <w:spacing w:after="0" w:line="240" w:lineRule="auto"/>
              <w:jc w:val="center"/>
              <w:rPr>
                <w:rFonts w:ascii="Times New Roman" w:eastAsia="Times New Roman" w:hAnsi="Times New Roman"/>
                <w:b/>
                <w:bCs/>
                <w:sz w:val="26"/>
                <w:szCs w:val="26"/>
              </w:rPr>
            </w:pPr>
            <w:r w:rsidRPr="00C535A8">
              <w:rPr>
                <w:rFonts w:ascii="Times New Roman" w:hAnsi="Times New Roman"/>
                <w:sz w:val="26"/>
                <w:szCs w:val="26"/>
              </w:rPr>
              <w:t>0</w:t>
            </w:r>
          </w:p>
        </w:tc>
        <w:tc>
          <w:tcPr>
            <w:tcW w:w="379" w:type="pct"/>
            <w:tcBorders>
              <w:top w:val="single" w:sz="6" w:space="0" w:color="000000"/>
              <w:left w:val="single" w:sz="6" w:space="0" w:color="000000"/>
              <w:bottom w:val="single" w:sz="6" w:space="0" w:color="000000"/>
              <w:right w:val="single" w:sz="6" w:space="0" w:color="000000"/>
            </w:tcBorders>
            <w:hideMark/>
          </w:tcPr>
          <w:p w14:paraId="48532CB4" w14:textId="22CFAE28" w:rsidR="00C535A8" w:rsidRPr="00C535A8" w:rsidRDefault="00C535A8" w:rsidP="00C535A8">
            <w:pPr>
              <w:spacing w:after="0" w:line="240" w:lineRule="auto"/>
              <w:jc w:val="center"/>
              <w:rPr>
                <w:rFonts w:ascii="Times New Roman" w:hAnsi="Times New Roman"/>
                <w:b/>
                <w:bCs/>
                <w:sz w:val="26"/>
                <w:szCs w:val="26"/>
              </w:rPr>
            </w:pPr>
            <w:r w:rsidRPr="00C535A8">
              <w:rPr>
                <w:rFonts w:ascii="Times New Roman" w:hAnsi="Times New Roman"/>
                <w:sz w:val="26"/>
                <w:szCs w:val="26"/>
              </w:rPr>
              <w:t>4</w:t>
            </w:r>
          </w:p>
        </w:tc>
        <w:tc>
          <w:tcPr>
            <w:tcW w:w="379" w:type="pct"/>
            <w:tcBorders>
              <w:top w:val="single" w:sz="6" w:space="0" w:color="000000"/>
              <w:left w:val="single" w:sz="6" w:space="0" w:color="000000"/>
              <w:bottom w:val="single" w:sz="6" w:space="0" w:color="000000"/>
              <w:right w:val="single" w:sz="6" w:space="0" w:color="000000"/>
            </w:tcBorders>
            <w:hideMark/>
          </w:tcPr>
          <w:p w14:paraId="39E6D0BB" w14:textId="35B77923" w:rsidR="00C535A8" w:rsidRPr="00C535A8" w:rsidRDefault="00C535A8" w:rsidP="00C535A8">
            <w:pPr>
              <w:spacing w:after="0" w:line="240" w:lineRule="auto"/>
              <w:jc w:val="center"/>
              <w:rPr>
                <w:rFonts w:ascii="Times New Roman" w:hAnsi="Times New Roman"/>
                <w:b/>
                <w:bCs/>
                <w:sz w:val="26"/>
                <w:szCs w:val="26"/>
              </w:rPr>
            </w:pPr>
            <w:r w:rsidRPr="00C535A8">
              <w:rPr>
                <w:rFonts w:ascii="Times New Roman" w:hAnsi="Times New Roman"/>
                <w:sz w:val="26"/>
                <w:szCs w:val="26"/>
              </w:rPr>
              <w:t>10</w:t>
            </w:r>
          </w:p>
        </w:tc>
        <w:tc>
          <w:tcPr>
            <w:tcW w:w="379" w:type="pct"/>
            <w:tcBorders>
              <w:top w:val="single" w:sz="6" w:space="0" w:color="000000"/>
              <w:left w:val="single" w:sz="6" w:space="0" w:color="000000"/>
              <w:bottom w:val="single" w:sz="6" w:space="0" w:color="000000"/>
              <w:right w:val="single" w:sz="6" w:space="0" w:color="000000"/>
            </w:tcBorders>
            <w:hideMark/>
          </w:tcPr>
          <w:p w14:paraId="66E25984" w14:textId="0526FA9D" w:rsidR="00C535A8" w:rsidRPr="00C535A8" w:rsidRDefault="00C535A8" w:rsidP="00C535A8">
            <w:pPr>
              <w:spacing w:after="0" w:line="240" w:lineRule="auto"/>
              <w:jc w:val="center"/>
              <w:rPr>
                <w:rFonts w:ascii="Times New Roman" w:hAnsi="Times New Roman"/>
                <w:b/>
                <w:bCs/>
                <w:sz w:val="26"/>
                <w:szCs w:val="26"/>
              </w:rPr>
            </w:pPr>
            <w:r w:rsidRPr="00C535A8">
              <w:rPr>
                <w:rFonts w:ascii="Times New Roman" w:hAnsi="Times New Roman"/>
                <w:sz w:val="26"/>
                <w:szCs w:val="26"/>
              </w:rPr>
              <w:t>4.71</w:t>
            </w:r>
          </w:p>
        </w:tc>
        <w:tc>
          <w:tcPr>
            <w:tcW w:w="376" w:type="pct"/>
            <w:tcBorders>
              <w:top w:val="single" w:sz="6" w:space="0" w:color="000000"/>
              <w:left w:val="single" w:sz="6" w:space="0" w:color="000000"/>
              <w:bottom w:val="single" w:sz="6" w:space="0" w:color="000000"/>
              <w:right w:val="single" w:sz="6" w:space="0" w:color="000000"/>
            </w:tcBorders>
            <w:hideMark/>
          </w:tcPr>
          <w:p w14:paraId="14911704" w14:textId="2D37B01D" w:rsidR="00C535A8" w:rsidRPr="00C535A8" w:rsidRDefault="00C535A8" w:rsidP="00C535A8">
            <w:pPr>
              <w:spacing w:after="0" w:line="240" w:lineRule="auto"/>
              <w:jc w:val="center"/>
              <w:rPr>
                <w:rFonts w:ascii="Times New Roman" w:hAnsi="Times New Roman"/>
                <w:b/>
                <w:bCs/>
                <w:sz w:val="26"/>
                <w:szCs w:val="26"/>
              </w:rPr>
            </w:pPr>
            <w:r w:rsidRPr="00C535A8">
              <w:rPr>
                <w:rFonts w:ascii="Times New Roman" w:hAnsi="Times New Roman"/>
                <w:sz w:val="26"/>
                <w:szCs w:val="26"/>
              </w:rPr>
              <w:t>14</w:t>
            </w:r>
          </w:p>
        </w:tc>
      </w:tr>
      <w:tr w:rsidR="00C535A8" w:rsidRPr="00C535A8" w14:paraId="2C88F8B9" w14:textId="77777777" w:rsidTr="00655B8B">
        <w:tc>
          <w:tcPr>
            <w:tcW w:w="2348" w:type="pct"/>
            <w:tcBorders>
              <w:top w:val="single" w:sz="6" w:space="0" w:color="000000"/>
              <w:left w:val="single" w:sz="6" w:space="0" w:color="000000"/>
              <w:bottom w:val="single" w:sz="6" w:space="0" w:color="000000"/>
              <w:right w:val="single" w:sz="6" w:space="0" w:color="000000"/>
            </w:tcBorders>
            <w:hideMark/>
          </w:tcPr>
          <w:p w14:paraId="54950E3F" w14:textId="67423EA7" w:rsidR="00C535A8" w:rsidRPr="00C535A8" w:rsidRDefault="00C535A8" w:rsidP="00C535A8">
            <w:pPr>
              <w:spacing w:after="0" w:line="240" w:lineRule="auto"/>
              <w:rPr>
                <w:rFonts w:ascii="Times New Roman" w:eastAsia="Times New Roman" w:hAnsi="Times New Roman"/>
                <w:sz w:val="26"/>
                <w:szCs w:val="26"/>
              </w:rPr>
            </w:pPr>
            <w:r w:rsidRPr="00C535A8">
              <w:rPr>
                <w:rFonts w:ascii="Times New Roman" w:hAnsi="Times New Roman"/>
                <w:sz w:val="26"/>
                <w:szCs w:val="26"/>
              </w:rPr>
              <w:t>B1. Số lượng và cơ cấu nhân lực bệnh viện (3)</w:t>
            </w:r>
          </w:p>
        </w:tc>
        <w:tc>
          <w:tcPr>
            <w:tcW w:w="380" w:type="pct"/>
            <w:tcBorders>
              <w:top w:val="single" w:sz="6" w:space="0" w:color="000000"/>
              <w:left w:val="single" w:sz="6" w:space="0" w:color="000000"/>
              <w:bottom w:val="single" w:sz="6" w:space="0" w:color="000000"/>
              <w:right w:val="single" w:sz="6" w:space="0" w:color="000000"/>
            </w:tcBorders>
            <w:hideMark/>
          </w:tcPr>
          <w:p w14:paraId="75505CC0" w14:textId="59605C0B" w:rsidR="00C535A8" w:rsidRPr="00C535A8" w:rsidRDefault="00C535A8" w:rsidP="00C535A8">
            <w:pPr>
              <w:spacing w:before="120" w:after="120" w:line="240" w:lineRule="auto"/>
              <w:jc w:val="center"/>
              <w:rPr>
                <w:rFonts w:ascii="Times New Roman" w:eastAsia="Times New Roman" w:hAnsi="Times New Roman"/>
                <w:b/>
                <w:bCs/>
                <w:sz w:val="26"/>
                <w:szCs w:val="26"/>
              </w:rPr>
            </w:pPr>
            <w:r w:rsidRPr="00C535A8">
              <w:rPr>
                <w:rFonts w:ascii="Times New Roman" w:hAnsi="Times New Roman"/>
                <w:sz w:val="26"/>
                <w:szCs w:val="26"/>
              </w:rPr>
              <w:t>0</w:t>
            </w:r>
          </w:p>
        </w:tc>
        <w:tc>
          <w:tcPr>
            <w:tcW w:w="379" w:type="pct"/>
            <w:tcBorders>
              <w:top w:val="single" w:sz="6" w:space="0" w:color="000000"/>
              <w:left w:val="single" w:sz="6" w:space="0" w:color="000000"/>
              <w:bottom w:val="single" w:sz="6" w:space="0" w:color="000000"/>
              <w:right w:val="single" w:sz="6" w:space="0" w:color="000000"/>
            </w:tcBorders>
            <w:hideMark/>
          </w:tcPr>
          <w:p w14:paraId="27033819" w14:textId="0F5D0EB0" w:rsidR="00C535A8" w:rsidRPr="00C535A8" w:rsidRDefault="00C535A8" w:rsidP="00C535A8">
            <w:pPr>
              <w:spacing w:before="120" w:after="120" w:line="240" w:lineRule="auto"/>
              <w:jc w:val="center"/>
              <w:rPr>
                <w:rFonts w:ascii="Times New Roman" w:eastAsia="Times New Roman" w:hAnsi="Times New Roman"/>
                <w:b/>
                <w:bCs/>
                <w:sz w:val="26"/>
                <w:szCs w:val="26"/>
              </w:rPr>
            </w:pPr>
            <w:r w:rsidRPr="00C535A8">
              <w:rPr>
                <w:rFonts w:ascii="Times New Roman" w:hAnsi="Times New Roman"/>
                <w:sz w:val="26"/>
                <w:szCs w:val="26"/>
              </w:rPr>
              <w:t>0</w:t>
            </w:r>
          </w:p>
        </w:tc>
        <w:tc>
          <w:tcPr>
            <w:tcW w:w="379" w:type="pct"/>
            <w:tcBorders>
              <w:top w:val="single" w:sz="6" w:space="0" w:color="000000"/>
              <w:left w:val="single" w:sz="6" w:space="0" w:color="000000"/>
              <w:bottom w:val="single" w:sz="6" w:space="0" w:color="000000"/>
              <w:right w:val="single" w:sz="6" w:space="0" w:color="000000"/>
            </w:tcBorders>
            <w:hideMark/>
          </w:tcPr>
          <w:p w14:paraId="418BE4C8" w14:textId="7AA357E2" w:rsidR="00C535A8" w:rsidRPr="00C535A8" w:rsidRDefault="00C535A8" w:rsidP="00C535A8">
            <w:pPr>
              <w:spacing w:after="0" w:line="240" w:lineRule="auto"/>
              <w:jc w:val="center"/>
              <w:rPr>
                <w:rFonts w:ascii="Times New Roman" w:eastAsia="Times New Roman" w:hAnsi="Times New Roman"/>
                <w:b/>
                <w:bCs/>
                <w:sz w:val="26"/>
                <w:szCs w:val="26"/>
              </w:rPr>
            </w:pPr>
            <w:r w:rsidRPr="00C535A8">
              <w:rPr>
                <w:rFonts w:ascii="Times New Roman" w:hAnsi="Times New Roman"/>
                <w:sz w:val="26"/>
                <w:szCs w:val="26"/>
              </w:rPr>
              <w:t>0</w:t>
            </w:r>
          </w:p>
        </w:tc>
        <w:tc>
          <w:tcPr>
            <w:tcW w:w="379" w:type="pct"/>
            <w:tcBorders>
              <w:top w:val="single" w:sz="6" w:space="0" w:color="000000"/>
              <w:left w:val="single" w:sz="6" w:space="0" w:color="000000"/>
              <w:bottom w:val="single" w:sz="6" w:space="0" w:color="000000"/>
              <w:right w:val="single" w:sz="6" w:space="0" w:color="000000"/>
            </w:tcBorders>
            <w:hideMark/>
          </w:tcPr>
          <w:p w14:paraId="2ED4B45C" w14:textId="3A0F0A69" w:rsidR="00C535A8" w:rsidRPr="00C535A8" w:rsidRDefault="00C535A8" w:rsidP="00C535A8">
            <w:pPr>
              <w:spacing w:after="0" w:line="240" w:lineRule="auto"/>
              <w:jc w:val="center"/>
              <w:rPr>
                <w:rFonts w:ascii="Times New Roman" w:hAnsi="Times New Roman"/>
                <w:b/>
                <w:bCs/>
                <w:sz w:val="26"/>
                <w:szCs w:val="26"/>
              </w:rPr>
            </w:pPr>
            <w:r w:rsidRPr="00C535A8">
              <w:rPr>
                <w:rFonts w:ascii="Times New Roman" w:hAnsi="Times New Roman"/>
                <w:sz w:val="26"/>
                <w:szCs w:val="26"/>
              </w:rPr>
              <w:t>0</w:t>
            </w:r>
          </w:p>
        </w:tc>
        <w:tc>
          <w:tcPr>
            <w:tcW w:w="379" w:type="pct"/>
            <w:tcBorders>
              <w:top w:val="single" w:sz="6" w:space="0" w:color="000000"/>
              <w:left w:val="single" w:sz="6" w:space="0" w:color="000000"/>
              <w:bottom w:val="single" w:sz="6" w:space="0" w:color="000000"/>
              <w:right w:val="single" w:sz="6" w:space="0" w:color="000000"/>
            </w:tcBorders>
            <w:hideMark/>
          </w:tcPr>
          <w:p w14:paraId="3117EFE2" w14:textId="58A17331" w:rsidR="00C535A8" w:rsidRPr="00C535A8" w:rsidRDefault="00C535A8" w:rsidP="00C535A8">
            <w:pPr>
              <w:spacing w:after="0" w:line="240" w:lineRule="auto"/>
              <w:jc w:val="center"/>
              <w:rPr>
                <w:rFonts w:ascii="Times New Roman" w:hAnsi="Times New Roman"/>
                <w:b/>
                <w:bCs/>
                <w:sz w:val="26"/>
                <w:szCs w:val="26"/>
              </w:rPr>
            </w:pPr>
            <w:r w:rsidRPr="00C535A8">
              <w:rPr>
                <w:rFonts w:ascii="Times New Roman" w:hAnsi="Times New Roman"/>
                <w:sz w:val="26"/>
                <w:szCs w:val="26"/>
              </w:rPr>
              <w:t>3</w:t>
            </w:r>
          </w:p>
        </w:tc>
        <w:tc>
          <w:tcPr>
            <w:tcW w:w="379" w:type="pct"/>
            <w:tcBorders>
              <w:top w:val="single" w:sz="6" w:space="0" w:color="000000"/>
              <w:left w:val="single" w:sz="6" w:space="0" w:color="000000"/>
              <w:bottom w:val="single" w:sz="6" w:space="0" w:color="000000"/>
              <w:right w:val="single" w:sz="6" w:space="0" w:color="000000"/>
            </w:tcBorders>
            <w:hideMark/>
          </w:tcPr>
          <w:p w14:paraId="7E5A8F5C" w14:textId="0911DEBC" w:rsidR="00C535A8" w:rsidRPr="00C535A8" w:rsidRDefault="00C535A8" w:rsidP="00C535A8">
            <w:pPr>
              <w:spacing w:after="0" w:line="240" w:lineRule="auto"/>
              <w:jc w:val="center"/>
              <w:rPr>
                <w:rFonts w:ascii="Times New Roman" w:hAnsi="Times New Roman"/>
                <w:b/>
                <w:bCs/>
                <w:sz w:val="26"/>
                <w:szCs w:val="26"/>
              </w:rPr>
            </w:pPr>
            <w:r w:rsidRPr="00C535A8">
              <w:rPr>
                <w:rFonts w:ascii="Times New Roman" w:hAnsi="Times New Roman"/>
                <w:sz w:val="26"/>
                <w:szCs w:val="26"/>
              </w:rPr>
              <w:t>5.00</w:t>
            </w:r>
          </w:p>
        </w:tc>
        <w:tc>
          <w:tcPr>
            <w:tcW w:w="376" w:type="pct"/>
            <w:tcBorders>
              <w:top w:val="single" w:sz="6" w:space="0" w:color="000000"/>
              <w:left w:val="single" w:sz="6" w:space="0" w:color="000000"/>
              <w:bottom w:val="single" w:sz="6" w:space="0" w:color="000000"/>
              <w:right w:val="single" w:sz="6" w:space="0" w:color="000000"/>
            </w:tcBorders>
            <w:hideMark/>
          </w:tcPr>
          <w:p w14:paraId="733AA997" w14:textId="79F426A7" w:rsidR="00C535A8" w:rsidRPr="00C535A8" w:rsidRDefault="00C535A8" w:rsidP="00C535A8">
            <w:pPr>
              <w:spacing w:after="0" w:line="240" w:lineRule="auto"/>
              <w:jc w:val="center"/>
              <w:rPr>
                <w:rFonts w:ascii="Times New Roman" w:hAnsi="Times New Roman"/>
                <w:b/>
                <w:bCs/>
                <w:sz w:val="26"/>
                <w:szCs w:val="26"/>
              </w:rPr>
            </w:pPr>
            <w:r w:rsidRPr="00C535A8">
              <w:rPr>
                <w:rFonts w:ascii="Times New Roman" w:hAnsi="Times New Roman"/>
                <w:sz w:val="26"/>
                <w:szCs w:val="26"/>
              </w:rPr>
              <w:t>3</w:t>
            </w:r>
          </w:p>
        </w:tc>
      </w:tr>
      <w:tr w:rsidR="00C535A8" w:rsidRPr="00C535A8" w14:paraId="170CEB2E" w14:textId="77777777" w:rsidTr="00655B8B">
        <w:tc>
          <w:tcPr>
            <w:tcW w:w="2348" w:type="pct"/>
            <w:tcBorders>
              <w:top w:val="single" w:sz="6" w:space="0" w:color="000000"/>
              <w:left w:val="single" w:sz="6" w:space="0" w:color="000000"/>
              <w:bottom w:val="single" w:sz="6" w:space="0" w:color="000000"/>
              <w:right w:val="single" w:sz="6" w:space="0" w:color="000000"/>
            </w:tcBorders>
            <w:hideMark/>
          </w:tcPr>
          <w:p w14:paraId="1DBA9638" w14:textId="777442D3" w:rsidR="00C535A8" w:rsidRPr="00C535A8" w:rsidRDefault="00C535A8" w:rsidP="00C535A8">
            <w:pPr>
              <w:spacing w:after="0" w:line="240" w:lineRule="auto"/>
              <w:rPr>
                <w:rFonts w:ascii="Times New Roman" w:eastAsia="Times New Roman" w:hAnsi="Times New Roman"/>
                <w:sz w:val="26"/>
                <w:szCs w:val="26"/>
              </w:rPr>
            </w:pPr>
            <w:r w:rsidRPr="00C535A8">
              <w:rPr>
                <w:rFonts w:ascii="Times New Roman" w:hAnsi="Times New Roman"/>
                <w:sz w:val="26"/>
                <w:szCs w:val="26"/>
              </w:rPr>
              <w:t>B2. Chất lượng nguồn nhân lực (3)</w:t>
            </w:r>
          </w:p>
        </w:tc>
        <w:tc>
          <w:tcPr>
            <w:tcW w:w="380" w:type="pct"/>
            <w:tcBorders>
              <w:top w:val="single" w:sz="6" w:space="0" w:color="000000"/>
              <w:left w:val="single" w:sz="6" w:space="0" w:color="000000"/>
              <w:bottom w:val="single" w:sz="6" w:space="0" w:color="000000"/>
              <w:right w:val="single" w:sz="6" w:space="0" w:color="000000"/>
            </w:tcBorders>
            <w:hideMark/>
          </w:tcPr>
          <w:p w14:paraId="1A21A0FD" w14:textId="763502C0" w:rsidR="00C535A8" w:rsidRPr="00C535A8" w:rsidRDefault="00C535A8" w:rsidP="00C535A8">
            <w:pPr>
              <w:spacing w:before="120" w:after="120" w:line="240" w:lineRule="auto"/>
              <w:jc w:val="center"/>
              <w:rPr>
                <w:rFonts w:ascii="Times New Roman" w:eastAsia="Times New Roman" w:hAnsi="Times New Roman"/>
                <w:b/>
                <w:bCs/>
                <w:sz w:val="26"/>
                <w:szCs w:val="26"/>
              </w:rPr>
            </w:pPr>
            <w:r w:rsidRPr="00C535A8">
              <w:rPr>
                <w:rFonts w:ascii="Times New Roman" w:hAnsi="Times New Roman"/>
                <w:sz w:val="26"/>
                <w:szCs w:val="26"/>
              </w:rPr>
              <w:t>0</w:t>
            </w:r>
          </w:p>
        </w:tc>
        <w:tc>
          <w:tcPr>
            <w:tcW w:w="379" w:type="pct"/>
            <w:tcBorders>
              <w:top w:val="single" w:sz="6" w:space="0" w:color="000000"/>
              <w:left w:val="single" w:sz="6" w:space="0" w:color="000000"/>
              <w:bottom w:val="single" w:sz="6" w:space="0" w:color="000000"/>
              <w:right w:val="single" w:sz="6" w:space="0" w:color="000000"/>
            </w:tcBorders>
            <w:hideMark/>
          </w:tcPr>
          <w:p w14:paraId="1729B7B2" w14:textId="19AF4841" w:rsidR="00C535A8" w:rsidRPr="00C535A8" w:rsidRDefault="00C535A8" w:rsidP="00C535A8">
            <w:pPr>
              <w:spacing w:before="120" w:after="120" w:line="240" w:lineRule="auto"/>
              <w:jc w:val="center"/>
              <w:rPr>
                <w:rFonts w:ascii="Times New Roman" w:eastAsia="Times New Roman" w:hAnsi="Times New Roman"/>
                <w:b/>
                <w:bCs/>
                <w:sz w:val="26"/>
                <w:szCs w:val="26"/>
              </w:rPr>
            </w:pPr>
            <w:r w:rsidRPr="00C535A8">
              <w:rPr>
                <w:rFonts w:ascii="Times New Roman" w:hAnsi="Times New Roman"/>
                <w:sz w:val="26"/>
                <w:szCs w:val="26"/>
              </w:rPr>
              <w:t>0</w:t>
            </w:r>
          </w:p>
        </w:tc>
        <w:tc>
          <w:tcPr>
            <w:tcW w:w="379" w:type="pct"/>
            <w:tcBorders>
              <w:top w:val="single" w:sz="6" w:space="0" w:color="000000"/>
              <w:left w:val="single" w:sz="6" w:space="0" w:color="000000"/>
              <w:bottom w:val="single" w:sz="6" w:space="0" w:color="000000"/>
              <w:right w:val="single" w:sz="6" w:space="0" w:color="000000"/>
            </w:tcBorders>
            <w:hideMark/>
          </w:tcPr>
          <w:p w14:paraId="3678DA77" w14:textId="1331E89B" w:rsidR="00C535A8" w:rsidRPr="00C535A8" w:rsidRDefault="00C535A8" w:rsidP="00C535A8">
            <w:pPr>
              <w:spacing w:after="0" w:line="240" w:lineRule="auto"/>
              <w:jc w:val="center"/>
              <w:rPr>
                <w:rFonts w:ascii="Times New Roman" w:eastAsia="Times New Roman" w:hAnsi="Times New Roman"/>
                <w:b/>
                <w:bCs/>
                <w:sz w:val="26"/>
                <w:szCs w:val="26"/>
              </w:rPr>
            </w:pPr>
            <w:r w:rsidRPr="00C535A8">
              <w:rPr>
                <w:rFonts w:ascii="Times New Roman" w:hAnsi="Times New Roman"/>
                <w:sz w:val="26"/>
                <w:szCs w:val="26"/>
              </w:rPr>
              <w:t>0</w:t>
            </w:r>
          </w:p>
        </w:tc>
        <w:tc>
          <w:tcPr>
            <w:tcW w:w="379" w:type="pct"/>
            <w:tcBorders>
              <w:top w:val="single" w:sz="6" w:space="0" w:color="000000"/>
              <w:left w:val="single" w:sz="6" w:space="0" w:color="000000"/>
              <w:bottom w:val="single" w:sz="6" w:space="0" w:color="000000"/>
              <w:right w:val="single" w:sz="6" w:space="0" w:color="000000"/>
            </w:tcBorders>
            <w:hideMark/>
          </w:tcPr>
          <w:p w14:paraId="5561E6EA" w14:textId="50DCDAAC" w:rsidR="00C535A8" w:rsidRPr="00C535A8" w:rsidRDefault="00C535A8" w:rsidP="00C535A8">
            <w:pPr>
              <w:spacing w:after="0" w:line="240" w:lineRule="auto"/>
              <w:jc w:val="center"/>
              <w:rPr>
                <w:rFonts w:ascii="Times New Roman" w:hAnsi="Times New Roman"/>
                <w:b/>
                <w:bCs/>
                <w:sz w:val="26"/>
                <w:szCs w:val="26"/>
              </w:rPr>
            </w:pPr>
            <w:r w:rsidRPr="00C535A8">
              <w:rPr>
                <w:rFonts w:ascii="Times New Roman" w:hAnsi="Times New Roman"/>
                <w:sz w:val="26"/>
                <w:szCs w:val="26"/>
              </w:rPr>
              <w:t>1</w:t>
            </w:r>
          </w:p>
        </w:tc>
        <w:tc>
          <w:tcPr>
            <w:tcW w:w="379" w:type="pct"/>
            <w:tcBorders>
              <w:top w:val="single" w:sz="6" w:space="0" w:color="000000"/>
              <w:left w:val="single" w:sz="6" w:space="0" w:color="000000"/>
              <w:bottom w:val="single" w:sz="6" w:space="0" w:color="000000"/>
              <w:right w:val="single" w:sz="6" w:space="0" w:color="000000"/>
            </w:tcBorders>
            <w:hideMark/>
          </w:tcPr>
          <w:p w14:paraId="27E47720" w14:textId="6377149E" w:rsidR="00C535A8" w:rsidRPr="00C535A8" w:rsidRDefault="00C535A8" w:rsidP="00C535A8">
            <w:pPr>
              <w:spacing w:after="0" w:line="240" w:lineRule="auto"/>
              <w:jc w:val="center"/>
              <w:rPr>
                <w:rFonts w:ascii="Times New Roman" w:hAnsi="Times New Roman"/>
                <w:b/>
                <w:bCs/>
                <w:sz w:val="26"/>
                <w:szCs w:val="26"/>
              </w:rPr>
            </w:pPr>
            <w:r w:rsidRPr="00C535A8">
              <w:rPr>
                <w:rFonts w:ascii="Times New Roman" w:hAnsi="Times New Roman"/>
                <w:sz w:val="26"/>
                <w:szCs w:val="26"/>
              </w:rPr>
              <w:t>2</w:t>
            </w:r>
          </w:p>
        </w:tc>
        <w:tc>
          <w:tcPr>
            <w:tcW w:w="379" w:type="pct"/>
            <w:tcBorders>
              <w:top w:val="single" w:sz="6" w:space="0" w:color="000000"/>
              <w:left w:val="single" w:sz="6" w:space="0" w:color="000000"/>
              <w:bottom w:val="single" w:sz="6" w:space="0" w:color="000000"/>
              <w:right w:val="single" w:sz="6" w:space="0" w:color="000000"/>
            </w:tcBorders>
            <w:hideMark/>
          </w:tcPr>
          <w:p w14:paraId="02BAD17C" w14:textId="5356E16F" w:rsidR="00C535A8" w:rsidRPr="00C535A8" w:rsidRDefault="00C535A8" w:rsidP="00C535A8">
            <w:pPr>
              <w:spacing w:after="0" w:line="240" w:lineRule="auto"/>
              <w:jc w:val="center"/>
              <w:rPr>
                <w:rFonts w:ascii="Times New Roman" w:hAnsi="Times New Roman"/>
                <w:b/>
                <w:bCs/>
                <w:sz w:val="26"/>
                <w:szCs w:val="26"/>
              </w:rPr>
            </w:pPr>
            <w:r w:rsidRPr="00C535A8">
              <w:rPr>
                <w:rFonts w:ascii="Times New Roman" w:hAnsi="Times New Roman"/>
                <w:sz w:val="26"/>
                <w:szCs w:val="26"/>
              </w:rPr>
              <w:t>4.67</w:t>
            </w:r>
          </w:p>
        </w:tc>
        <w:tc>
          <w:tcPr>
            <w:tcW w:w="376" w:type="pct"/>
            <w:tcBorders>
              <w:top w:val="single" w:sz="6" w:space="0" w:color="000000"/>
              <w:left w:val="single" w:sz="6" w:space="0" w:color="000000"/>
              <w:bottom w:val="single" w:sz="6" w:space="0" w:color="000000"/>
              <w:right w:val="single" w:sz="6" w:space="0" w:color="000000"/>
            </w:tcBorders>
            <w:hideMark/>
          </w:tcPr>
          <w:p w14:paraId="540320C4" w14:textId="46CCDA35" w:rsidR="00C535A8" w:rsidRPr="00C535A8" w:rsidRDefault="00C535A8" w:rsidP="00C535A8">
            <w:pPr>
              <w:spacing w:after="0" w:line="240" w:lineRule="auto"/>
              <w:jc w:val="center"/>
              <w:rPr>
                <w:rFonts w:ascii="Times New Roman" w:hAnsi="Times New Roman"/>
                <w:b/>
                <w:bCs/>
                <w:sz w:val="26"/>
                <w:szCs w:val="26"/>
              </w:rPr>
            </w:pPr>
            <w:r w:rsidRPr="00C535A8">
              <w:rPr>
                <w:rFonts w:ascii="Times New Roman" w:hAnsi="Times New Roman"/>
                <w:sz w:val="26"/>
                <w:szCs w:val="26"/>
              </w:rPr>
              <w:t>3</w:t>
            </w:r>
          </w:p>
        </w:tc>
      </w:tr>
      <w:tr w:rsidR="00C535A8" w:rsidRPr="00C535A8" w14:paraId="3C2AB608" w14:textId="77777777" w:rsidTr="00655B8B">
        <w:tc>
          <w:tcPr>
            <w:tcW w:w="2348" w:type="pct"/>
            <w:tcBorders>
              <w:top w:val="single" w:sz="6" w:space="0" w:color="000000"/>
              <w:left w:val="single" w:sz="6" w:space="0" w:color="000000"/>
              <w:bottom w:val="single" w:sz="6" w:space="0" w:color="000000"/>
              <w:right w:val="single" w:sz="6" w:space="0" w:color="000000"/>
            </w:tcBorders>
            <w:hideMark/>
          </w:tcPr>
          <w:p w14:paraId="65A7045F" w14:textId="00C01C73" w:rsidR="00C535A8" w:rsidRPr="00C535A8" w:rsidRDefault="00C535A8" w:rsidP="00C535A8">
            <w:pPr>
              <w:spacing w:after="0" w:line="240" w:lineRule="auto"/>
              <w:rPr>
                <w:rFonts w:ascii="Times New Roman" w:eastAsia="Times New Roman" w:hAnsi="Times New Roman"/>
                <w:sz w:val="26"/>
                <w:szCs w:val="26"/>
              </w:rPr>
            </w:pPr>
            <w:r w:rsidRPr="00C535A8">
              <w:rPr>
                <w:rFonts w:ascii="Times New Roman" w:hAnsi="Times New Roman"/>
                <w:sz w:val="26"/>
                <w:szCs w:val="26"/>
              </w:rPr>
              <w:t>B3. Chế độ đãi ngộ và điều kiện, môi trường làm việc (4)</w:t>
            </w:r>
          </w:p>
        </w:tc>
        <w:tc>
          <w:tcPr>
            <w:tcW w:w="380" w:type="pct"/>
            <w:tcBorders>
              <w:top w:val="single" w:sz="6" w:space="0" w:color="000000"/>
              <w:left w:val="single" w:sz="6" w:space="0" w:color="000000"/>
              <w:bottom w:val="single" w:sz="6" w:space="0" w:color="000000"/>
              <w:right w:val="single" w:sz="6" w:space="0" w:color="000000"/>
            </w:tcBorders>
            <w:hideMark/>
          </w:tcPr>
          <w:p w14:paraId="535FA759" w14:textId="331DFEE1" w:rsidR="00C535A8" w:rsidRPr="00C535A8" w:rsidRDefault="00C535A8" w:rsidP="00C535A8">
            <w:pPr>
              <w:spacing w:before="120" w:after="120" w:line="240" w:lineRule="auto"/>
              <w:jc w:val="center"/>
              <w:rPr>
                <w:rFonts w:ascii="Times New Roman" w:eastAsia="Times New Roman" w:hAnsi="Times New Roman"/>
                <w:b/>
                <w:bCs/>
                <w:sz w:val="26"/>
                <w:szCs w:val="26"/>
              </w:rPr>
            </w:pPr>
            <w:r w:rsidRPr="00C535A8">
              <w:rPr>
                <w:rFonts w:ascii="Times New Roman" w:hAnsi="Times New Roman"/>
                <w:sz w:val="26"/>
                <w:szCs w:val="26"/>
              </w:rPr>
              <w:t>0</w:t>
            </w:r>
          </w:p>
        </w:tc>
        <w:tc>
          <w:tcPr>
            <w:tcW w:w="379" w:type="pct"/>
            <w:tcBorders>
              <w:top w:val="single" w:sz="6" w:space="0" w:color="000000"/>
              <w:left w:val="single" w:sz="6" w:space="0" w:color="000000"/>
              <w:bottom w:val="single" w:sz="6" w:space="0" w:color="000000"/>
              <w:right w:val="single" w:sz="6" w:space="0" w:color="000000"/>
            </w:tcBorders>
            <w:hideMark/>
          </w:tcPr>
          <w:p w14:paraId="17A3DE52" w14:textId="29F464FD" w:rsidR="00C535A8" w:rsidRPr="00C535A8" w:rsidRDefault="00C535A8" w:rsidP="00C535A8">
            <w:pPr>
              <w:spacing w:before="120" w:after="120" w:line="240" w:lineRule="auto"/>
              <w:jc w:val="center"/>
              <w:rPr>
                <w:rFonts w:ascii="Times New Roman" w:eastAsia="Times New Roman" w:hAnsi="Times New Roman"/>
                <w:b/>
                <w:bCs/>
                <w:sz w:val="26"/>
                <w:szCs w:val="26"/>
              </w:rPr>
            </w:pPr>
            <w:r w:rsidRPr="00C535A8">
              <w:rPr>
                <w:rFonts w:ascii="Times New Roman" w:hAnsi="Times New Roman"/>
                <w:sz w:val="26"/>
                <w:szCs w:val="26"/>
              </w:rPr>
              <w:t>0</w:t>
            </w:r>
          </w:p>
        </w:tc>
        <w:tc>
          <w:tcPr>
            <w:tcW w:w="379" w:type="pct"/>
            <w:tcBorders>
              <w:top w:val="single" w:sz="6" w:space="0" w:color="000000"/>
              <w:left w:val="single" w:sz="6" w:space="0" w:color="000000"/>
              <w:bottom w:val="single" w:sz="6" w:space="0" w:color="000000"/>
              <w:right w:val="single" w:sz="6" w:space="0" w:color="000000"/>
            </w:tcBorders>
            <w:hideMark/>
          </w:tcPr>
          <w:p w14:paraId="0494B33A" w14:textId="7C68FEC7" w:rsidR="00C535A8" w:rsidRPr="00C535A8" w:rsidRDefault="00C535A8" w:rsidP="00C535A8">
            <w:pPr>
              <w:spacing w:after="0" w:line="240" w:lineRule="auto"/>
              <w:jc w:val="center"/>
              <w:rPr>
                <w:rFonts w:ascii="Times New Roman" w:eastAsia="Times New Roman" w:hAnsi="Times New Roman"/>
                <w:b/>
                <w:bCs/>
                <w:sz w:val="26"/>
                <w:szCs w:val="26"/>
              </w:rPr>
            </w:pPr>
            <w:r w:rsidRPr="00C535A8">
              <w:rPr>
                <w:rFonts w:ascii="Times New Roman" w:hAnsi="Times New Roman"/>
                <w:sz w:val="26"/>
                <w:szCs w:val="26"/>
              </w:rPr>
              <w:t>0</w:t>
            </w:r>
          </w:p>
        </w:tc>
        <w:tc>
          <w:tcPr>
            <w:tcW w:w="379" w:type="pct"/>
            <w:tcBorders>
              <w:top w:val="single" w:sz="6" w:space="0" w:color="000000"/>
              <w:left w:val="single" w:sz="6" w:space="0" w:color="000000"/>
              <w:bottom w:val="single" w:sz="6" w:space="0" w:color="000000"/>
              <w:right w:val="single" w:sz="6" w:space="0" w:color="000000"/>
            </w:tcBorders>
            <w:hideMark/>
          </w:tcPr>
          <w:p w14:paraId="57AC7DD4" w14:textId="07DB3CF4" w:rsidR="00C535A8" w:rsidRPr="00C535A8" w:rsidRDefault="00C535A8" w:rsidP="00C535A8">
            <w:pPr>
              <w:spacing w:after="0" w:line="240" w:lineRule="auto"/>
              <w:jc w:val="center"/>
              <w:rPr>
                <w:rFonts w:ascii="Times New Roman" w:hAnsi="Times New Roman"/>
                <w:b/>
                <w:bCs/>
                <w:sz w:val="26"/>
                <w:szCs w:val="26"/>
              </w:rPr>
            </w:pPr>
            <w:r w:rsidRPr="00C535A8">
              <w:rPr>
                <w:rFonts w:ascii="Times New Roman" w:hAnsi="Times New Roman"/>
                <w:sz w:val="26"/>
                <w:szCs w:val="26"/>
              </w:rPr>
              <w:t>1</w:t>
            </w:r>
          </w:p>
        </w:tc>
        <w:tc>
          <w:tcPr>
            <w:tcW w:w="379" w:type="pct"/>
            <w:tcBorders>
              <w:top w:val="single" w:sz="6" w:space="0" w:color="000000"/>
              <w:left w:val="single" w:sz="6" w:space="0" w:color="000000"/>
              <w:bottom w:val="single" w:sz="6" w:space="0" w:color="000000"/>
              <w:right w:val="single" w:sz="6" w:space="0" w:color="000000"/>
            </w:tcBorders>
            <w:hideMark/>
          </w:tcPr>
          <w:p w14:paraId="0F640BFB" w14:textId="194320A1" w:rsidR="00C535A8" w:rsidRPr="00C535A8" w:rsidRDefault="00C535A8" w:rsidP="00C535A8">
            <w:pPr>
              <w:spacing w:after="0" w:line="240" w:lineRule="auto"/>
              <w:jc w:val="center"/>
              <w:rPr>
                <w:rFonts w:ascii="Times New Roman" w:hAnsi="Times New Roman"/>
                <w:b/>
                <w:bCs/>
                <w:sz w:val="26"/>
                <w:szCs w:val="26"/>
              </w:rPr>
            </w:pPr>
            <w:r w:rsidRPr="00C535A8">
              <w:rPr>
                <w:rFonts w:ascii="Times New Roman" w:hAnsi="Times New Roman"/>
                <w:sz w:val="26"/>
                <w:szCs w:val="26"/>
              </w:rPr>
              <w:t>3</w:t>
            </w:r>
          </w:p>
        </w:tc>
        <w:tc>
          <w:tcPr>
            <w:tcW w:w="379" w:type="pct"/>
            <w:tcBorders>
              <w:top w:val="single" w:sz="6" w:space="0" w:color="000000"/>
              <w:left w:val="single" w:sz="6" w:space="0" w:color="000000"/>
              <w:bottom w:val="single" w:sz="6" w:space="0" w:color="000000"/>
              <w:right w:val="single" w:sz="6" w:space="0" w:color="000000"/>
            </w:tcBorders>
            <w:hideMark/>
          </w:tcPr>
          <w:p w14:paraId="0C2C471F" w14:textId="35D669C6" w:rsidR="00C535A8" w:rsidRPr="00C535A8" w:rsidRDefault="00C535A8" w:rsidP="00C535A8">
            <w:pPr>
              <w:spacing w:after="0" w:line="240" w:lineRule="auto"/>
              <w:jc w:val="center"/>
              <w:rPr>
                <w:rFonts w:ascii="Times New Roman" w:hAnsi="Times New Roman"/>
                <w:b/>
                <w:bCs/>
                <w:sz w:val="26"/>
                <w:szCs w:val="26"/>
              </w:rPr>
            </w:pPr>
            <w:r w:rsidRPr="00C535A8">
              <w:rPr>
                <w:rFonts w:ascii="Times New Roman" w:hAnsi="Times New Roman"/>
                <w:sz w:val="26"/>
                <w:szCs w:val="26"/>
              </w:rPr>
              <w:t>4.75</w:t>
            </w:r>
          </w:p>
        </w:tc>
        <w:tc>
          <w:tcPr>
            <w:tcW w:w="376" w:type="pct"/>
            <w:tcBorders>
              <w:top w:val="single" w:sz="6" w:space="0" w:color="000000"/>
              <w:left w:val="single" w:sz="6" w:space="0" w:color="000000"/>
              <w:bottom w:val="single" w:sz="6" w:space="0" w:color="000000"/>
              <w:right w:val="single" w:sz="6" w:space="0" w:color="000000"/>
            </w:tcBorders>
            <w:hideMark/>
          </w:tcPr>
          <w:p w14:paraId="19B126D0" w14:textId="2D6F64D3" w:rsidR="00C535A8" w:rsidRPr="00C535A8" w:rsidRDefault="00C535A8" w:rsidP="00C535A8">
            <w:pPr>
              <w:spacing w:after="0" w:line="240" w:lineRule="auto"/>
              <w:jc w:val="center"/>
              <w:rPr>
                <w:rFonts w:ascii="Times New Roman" w:hAnsi="Times New Roman"/>
                <w:b/>
                <w:bCs/>
                <w:sz w:val="26"/>
                <w:szCs w:val="26"/>
              </w:rPr>
            </w:pPr>
            <w:r w:rsidRPr="00C535A8">
              <w:rPr>
                <w:rFonts w:ascii="Times New Roman" w:hAnsi="Times New Roman"/>
                <w:sz w:val="26"/>
                <w:szCs w:val="26"/>
              </w:rPr>
              <w:t>4</w:t>
            </w:r>
          </w:p>
        </w:tc>
      </w:tr>
      <w:tr w:rsidR="00C535A8" w:rsidRPr="00C535A8" w14:paraId="08D646C3" w14:textId="77777777" w:rsidTr="00655B8B">
        <w:tc>
          <w:tcPr>
            <w:tcW w:w="2348" w:type="pct"/>
            <w:tcBorders>
              <w:top w:val="single" w:sz="6" w:space="0" w:color="000000"/>
              <w:left w:val="single" w:sz="6" w:space="0" w:color="000000"/>
              <w:bottom w:val="single" w:sz="6" w:space="0" w:color="000000"/>
              <w:right w:val="single" w:sz="6" w:space="0" w:color="000000"/>
            </w:tcBorders>
            <w:hideMark/>
          </w:tcPr>
          <w:p w14:paraId="4D961AC9" w14:textId="14BAC4FD" w:rsidR="00C535A8" w:rsidRPr="00C535A8" w:rsidRDefault="00C535A8" w:rsidP="00C535A8">
            <w:pPr>
              <w:spacing w:after="0" w:line="240" w:lineRule="auto"/>
              <w:rPr>
                <w:rFonts w:ascii="Times New Roman" w:eastAsia="Times New Roman" w:hAnsi="Times New Roman"/>
                <w:sz w:val="26"/>
                <w:szCs w:val="26"/>
              </w:rPr>
            </w:pPr>
            <w:r w:rsidRPr="00C535A8">
              <w:rPr>
                <w:rFonts w:ascii="Times New Roman" w:hAnsi="Times New Roman"/>
                <w:sz w:val="26"/>
                <w:szCs w:val="26"/>
              </w:rPr>
              <w:t>B4. Lãnh đạo bệnh viện (4)</w:t>
            </w:r>
          </w:p>
        </w:tc>
        <w:tc>
          <w:tcPr>
            <w:tcW w:w="380" w:type="pct"/>
            <w:tcBorders>
              <w:top w:val="single" w:sz="6" w:space="0" w:color="000000"/>
              <w:left w:val="single" w:sz="6" w:space="0" w:color="000000"/>
              <w:bottom w:val="single" w:sz="6" w:space="0" w:color="000000"/>
              <w:right w:val="single" w:sz="6" w:space="0" w:color="000000"/>
            </w:tcBorders>
            <w:hideMark/>
          </w:tcPr>
          <w:p w14:paraId="128E6E9C" w14:textId="67CAF61D" w:rsidR="00C535A8" w:rsidRPr="00C535A8" w:rsidRDefault="00C535A8" w:rsidP="00C535A8">
            <w:pPr>
              <w:spacing w:before="120" w:after="120" w:line="240" w:lineRule="auto"/>
              <w:jc w:val="center"/>
              <w:rPr>
                <w:rFonts w:ascii="Times New Roman" w:eastAsia="Times New Roman" w:hAnsi="Times New Roman"/>
                <w:b/>
                <w:bCs/>
                <w:sz w:val="26"/>
                <w:szCs w:val="26"/>
              </w:rPr>
            </w:pPr>
            <w:r w:rsidRPr="00C535A8">
              <w:rPr>
                <w:rFonts w:ascii="Times New Roman" w:hAnsi="Times New Roman"/>
                <w:sz w:val="26"/>
                <w:szCs w:val="26"/>
              </w:rPr>
              <w:t>0</w:t>
            </w:r>
          </w:p>
        </w:tc>
        <w:tc>
          <w:tcPr>
            <w:tcW w:w="379" w:type="pct"/>
            <w:tcBorders>
              <w:top w:val="single" w:sz="6" w:space="0" w:color="000000"/>
              <w:left w:val="single" w:sz="6" w:space="0" w:color="000000"/>
              <w:bottom w:val="single" w:sz="6" w:space="0" w:color="000000"/>
              <w:right w:val="single" w:sz="6" w:space="0" w:color="000000"/>
            </w:tcBorders>
            <w:hideMark/>
          </w:tcPr>
          <w:p w14:paraId="7D360520" w14:textId="61689A63" w:rsidR="00C535A8" w:rsidRPr="00C535A8" w:rsidRDefault="00C535A8" w:rsidP="00C535A8">
            <w:pPr>
              <w:spacing w:before="120" w:after="120" w:line="240" w:lineRule="auto"/>
              <w:jc w:val="center"/>
              <w:rPr>
                <w:rFonts w:ascii="Times New Roman" w:eastAsia="Times New Roman" w:hAnsi="Times New Roman"/>
                <w:b/>
                <w:bCs/>
                <w:sz w:val="26"/>
                <w:szCs w:val="26"/>
              </w:rPr>
            </w:pPr>
            <w:r w:rsidRPr="00C535A8">
              <w:rPr>
                <w:rFonts w:ascii="Times New Roman" w:hAnsi="Times New Roman"/>
                <w:sz w:val="26"/>
                <w:szCs w:val="26"/>
              </w:rPr>
              <w:t>0</w:t>
            </w:r>
          </w:p>
        </w:tc>
        <w:tc>
          <w:tcPr>
            <w:tcW w:w="379" w:type="pct"/>
            <w:tcBorders>
              <w:top w:val="single" w:sz="6" w:space="0" w:color="000000"/>
              <w:left w:val="single" w:sz="6" w:space="0" w:color="000000"/>
              <w:bottom w:val="single" w:sz="6" w:space="0" w:color="000000"/>
              <w:right w:val="single" w:sz="6" w:space="0" w:color="000000"/>
            </w:tcBorders>
            <w:hideMark/>
          </w:tcPr>
          <w:p w14:paraId="1C6F8E25" w14:textId="2AD92F94" w:rsidR="00C535A8" w:rsidRPr="00C535A8" w:rsidRDefault="00C535A8" w:rsidP="00C535A8">
            <w:pPr>
              <w:spacing w:after="0" w:line="240" w:lineRule="auto"/>
              <w:jc w:val="center"/>
              <w:rPr>
                <w:rFonts w:ascii="Times New Roman" w:eastAsia="Times New Roman" w:hAnsi="Times New Roman"/>
                <w:b/>
                <w:bCs/>
                <w:sz w:val="26"/>
                <w:szCs w:val="26"/>
              </w:rPr>
            </w:pPr>
            <w:r w:rsidRPr="00C535A8">
              <w:rPr>
                <w:rFonts w:ascii="Times New Roman" w:hAnsi="Times New Roman"/>
                <w:sz w:val="26"/>
                <w:szCs w:val="26"/>
              </w:rPr>
              <w:t>0</w:t>
            </w:r>
          </w:p>
        </w:tc>
        <w:tc>
          <w:tcPr>
            <w:tcW w:w="379" w:type="pct"/>
            <w:tcBorders>
              <w:top w:val="single" w:sz="6" w:space="0" w:color="000000"/>
              <w:left w:val="single" w:sz="6" w:space="0" w:color="000000"/>
              <w:bottom w:val="single" w:sz="6" w:space="0" w:color="000000"/>
              <w:right w:val="single" w:sz="6" w:space="0" w:color="000000"/>
            </w:tcBorders>
            <w:hideMark/>
          </w:tcPr>
          <w:p w14:paraId="7EACDC1B" w14:textId="35715161" w:rsidR="00C535A8" w:rsidRPr="00C535A8" w:rsidRDefault="00C535A8" w:rsidP="00C535A8">
            <w:pPr>
              <w:spacing w:after="0" w:line="240" w:lineRule="auto"/>
              <w:jc w:val="center"/>
              <w:rPr>
                <w:rFonts w:ascii="Times New Roman" w:hAnsi="Times New Roman"/>
                <w:b/>
                <w:bCs/>
                <w:sz w:val="26"/>
                <w:szCs w:val="26"/>
              </w:rPr>
            </w:pPr>
            <w:r w:rsidRPr="00C535A8">
              <w:rPr>
                <w:rFonts w:ascii="Times New Roman" w:hAnsi="Times New Roman"/>
                <w:sz w:val="26"/>
                <w:szCs w:val="26"/>
              </w:rPr>
              <w:t>2</w:t>
            </w:r>
          </w:p>
        </w:tc>
        <w:tc>
          <w:tcPr>
            <w:tcW w:w="379" w:type="pct"/>
            <w:tcBorders>
              <w:top w:val="single" w:sz="6" w:space="0" w:color="000000"/>
              <w:left w:val="single" w:sz="6" w:space="0" w:color="000000"/>
              <w:bottom w:val="single" w:sz="6" w:space="0" w:color="000000"/>
              <w:right w:val="single" w:sz="6" w:space="0" w:color="000000"/>
            </w:tcBorders>
            <w:hideMark/>
          </w:tcPr>
          <w:p w14:paraId="488500A1" w14:textId="130FDA37" w:rsidR="00C535A8" w:rsidRPr="00C535A8" w:rsidRDefault="00C535A8" w:rsidP="00C535A8">
            <w:pPr>
              <w:spacing w:after="0" w:line="240" w:lineRule="auto"/>
              <w:jc w:val="center"/>
              <w:rPr>
                <w:rFonts w:ascii="Times New Roman" w:hAnsi="Times New Roman"/>
                <w:b/>
                <w:bCs/>
                <w:sz w:val="26"/>
                <w:szCs w:val="26"/>
              </w:rPr>
            </w:pPr>
            <w:r w:rsidRPr="00C535A8">
              <w:rPr>
                <w:rFonts w:ascii="Times New Roman" w:hAnsi="Times New Roman"/>
                <w:sz w:val="26"/>
                <w:szCs w:val="26"/>
              </w:rPr>
              <w:t>2</w:t>
            </w:r>
          </w:p>
        </w:tc>
        <w:tc>
          <w:tcPr>
            <w:tcW w:w="379" w:type="pct"/>
            <w:tcBorders>
              <w:top w:val="single" w:sz="6" w:space="0" w:color="000000"/>
              <w:left w:val="single" w:sz="6" w:space="0" w:color="000000"/>
              <w:bottom w:val="single" w:sz="6" w:space="0" w:color="000000"/>
              <w:right w:val="single" w:sz="6" w:space="0" w:color="000000"/>
            </w:tcBorders>
            <w:hideMark/>
          </w:tcPr>
          <w:p w14:paraId="3175EE0A" w14:textId="61343688" w:rsidR="00C535A8" w:rsidRPr="00C535A8" w:rsidRDefault="00C535A8" w:rsidP="00C535A8">
            <w:pPr>
              <w:spacing w:after="0" w:line="240" w:lineRule="auto"/>
              <w:jc w:val="center"/>
              <w:rPr>
                <w:rFonts w:ascii="Times New Roman" w:hAnsi="Times New Roman"/>
                <w:b/>
                <w:bCs/>
                <w:sz w:val="26"/>
                <w:szCs w:val="26"/>
              </w:rPr>
            </w:pPr>
            <w:r w:rsidRPr="00C535A8">
              <w:rPr>
                <w:rFonts w:ascii="Times New Roman" w:hAnsi="Times New Roman"/>
                <w:sz w:val="26"/>
                <w:szCs w:val="26"/>
              </w:rPr>
              <w:t>4.50</w:t>
            </w:r>
          </w:p>
        </w:tc>
        <w:tc>
          <w:tcPr>
            <w:tcW w:w="376" w:type="pct"/>
            <w:tcBorders>
              <w:top w:val="single" w:sz="6" w:space="0" w:color="000000"/>
              <w:left w:val="single" w:sz="6" w:space="0" w:color="000000"/>
              <w:bottom w:val="single" w:sz="6" w:space="0" w:color="000000"/>
              <w:right w:val="single" w:sz="6" w:space="0" w:color="000000"/>
            </w:tcBorders>
            <w:hideMark/>
          </w:tcPr>
          <w:p w14:paraId="1439CF66" w14:textId="11B7DEA9" w:rsidR="00C535A8" w:rsidRPr="00C535A8" w:rsidRDefault="00C535A8" w:rsidP="00C535A8">
            <w:pPr>
              <w:spacing w:after="0" w:line="240" w:lineRule="auto"/>
              <w:jc w:val="center"/>
              <w:rPr>
                <w:rFonts w:ascii="Times New Roman" w:hAnsi="Times New Roman"/>
                <w:b/>
                <w:bCs/>
                <w:sz w:val="26"/>
                <w:szCs w:val="26"/>
              </w:rPr>
            </w:pPr>
            <w:r w:rsidRPr="00C535A8">
              <w:rPr>
                <w:rFonts w:ascii="Times New Roman" w:hAnsi="Times New Roman"/>
                <w:sz w:val="26"/>
                <w:szCs w:val="26"/>
              </w:rPr>
              <w:t>4</w:t>
            </w:r>
          </w:p>
        </w:tc>
      </w:tr>
      <w:tr w:rsidR="00DB4E74" w:rsidRPr="00C535A8" w14:paraId="75FD2D8F" w14:textId="77777777" w:rsidTr="00BE340C">
        <w:tc>
          <w:tcPr>
            <w:tcW w:w="2348" w:type="pct"/>
            <w:tcBorders>
              <w:top w:val="single" w:sz="6" w:space="0" w:color="000000"/>
              <w:left w:val="single" w:sz="6" w:space="0" w:color="000000"/>
              <w:bottom w:val="single" w:sz="6" w:space="0" w:color="000000"/>
              <w:right w:val="single" w:sz="6" w:space="0" w:color="000000"/>
            </w:tcBorders>
            <w:vAlign w:val="center"/>
            <w:hideMark/>
          </w:tcPr>
          <w:p w14:paraId="1F655DFD" w14:textId="628EE3DA" w:rsidR="00DB4E74" w:rsidRPr="00DB4E74" w:rsidRDefault="00DB4E74" w:rsidP="00DB4E74">
            <w:pPr>
              <w:spacing w:after="0" w:line="240" w:lineRule="auto"/>
              <w:rPr>
                <w:rFonts w:ascii="Times New Roman" w:eastAsia="Times New Roman" w:hAnsi="Times New Roman"/>
                <w:sz w:val="26"/>
                <w:szCs w:val="26"/>
              </w:rPr>
            </w:pPr>
            <w:r w:rsidRPr="00DB4E74">
              <w:rPr>
                <w:rFonts w:ascii="Times New Roman" w:hAnsi="Times New Roman"/>
                <w:sz w:val="26"/>
                <w:szCs w:val="26"/>
              </w:rPr>
              <w:t>PHẦN C. HOẠT ĐỘNG CHUYÊN MÔN (35)</w:t>
            </w:r>
          </w:p>
        </w:tc>
        <w:tc>
          <w:tcPr>
            <w:tcW w:w="380" w:type="pct"/>
            <w:tcBorders>
              <w:top w:val="single" w:sz="6" w:space="0" w:color="000000"/>
              <w:left w:val="single" w:sz="6" w:space="0" w:color="000000"/>
              <w:bottom w:val="single" w:sz="6" w:space="0" w:color="000000"/>
              <w:right w:val="single" w:sz="6" w:space="0" w:color="000000"/>
            </w:tcBorders>
            <w:vAlign w:val="center"/>
            <w:hideMark/>
          </w:tcPr>
          <w:p w14:paraId="0ED380C4" w14:textId="79EBADA0" w:rsidR="00DB4E74" w:rsidRPr="00DB4E74" w:rsidRDefault="00DB4E74" w:rsidP="00DB4E74">
            <w:pPr>
              <w:spacing w:before="120" w:after="120" w:line="240" w:lineRule="auto"/>
              <w:jc w:val="center"/>
              <w:rPr>
                <w:rFonts w:ascii="Times New Roman" w:eastAsia="Times New Roman" w:hAnsi="Times New Roman"/>
                <w:b/>
                <w:bCs/>
                <w:sz w:val="26"/>
                <w:szCs w:val="26"/>
              </w:rPr>
            </w:pPr>
            <w:r w:rsidRPr="00DB4E74">
              <w:rPr>
                <w:rFonts w:ascii="Times New Roman" w:hAnsi="Times New Roman"/>
                <w:sz w:val="26"/>
                <w:szCs w:val="26"/>
              </w:rPr>
              <w:t>0</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62FF881D" w14:textId="41DDBE73" w:rsidR="00DB4E74" w:rsidRPr="00DB4E74" w:rsidRDefault="00DB4E74" w:rsidP="00DB4E74">
            <w:pPr>
              <w:spacing w:before="120" w:after="120" w:line="240" w:lineRule="auto"/>
              <w:jc w:val="center"/>
              <w:rPr>
                <w:rFonts w:ascii="Times New Roman" w:eastAsia="Times New Roman" w:hAnsi="Times New Roman"/>
                <w:b/>
                <w:bCs/>
                <w:sz w:val="26"/>
                <w:szCs w:val="26"/>
              </w:rPr>
            </w:pPr>
            <w:r w:rsidRPr="00DB4E74">
              <w:rPr>
                <w:rFonts w:ascii="Times New Roman" w:hAnsi="Times New Roman"/>
                <w:sz w:val="26"/>
                <w:szCs w:val="26"/>
              </w:rPr>
              <w:t>0</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0015A11F" w14:textId="1BBE207E" w:rsidR="00DB4E74" w:rsidRPr="00DB4E74" w:rsidRDefault="00DB4E74" w:rsidP="00DB4E74">
            <w:pPr>
              <w:spacing w:after="0" w:line="240" w:lineRule="auto"/>
              <w:jc w:val="center"/>
              <w:rPr>
                <w:rFonts w:ascii="Times New Roman" w:eastAsia="Times New Roman" w:hAnsi="Times New Roman"/>
                <w:b/>
                <w:bCs/>
                <w:sz w:val="26"/>
                <w:szCs w:val="26"/>
              </w:rPr>
            </w:pPr>
            <w:r w:rsidRPr="00DB4E74">
              <w:rPr>
                <w:rFonts w:ascii="Times New Roman" w:hAnsi="Times New Roman"/>
                <w:sz w:val="26"/>
                <w:szCs w:val="26"/>
              </w:rPr>
              <w:t>1</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58D2DAE8" w14:textId="2FAAFAD9" w:rsidR="00DB4E74" w:rsidRPr="00DB4E74" w:rsidRDefault="00DB4E74" w:rsidP="00DB4E74">
            <w:pPr>
              <w:spacing w:after="0" w:line="240" w:lineRule="auto"/>
              <w:jc w:val="center"/>
              <w:rPr>
                <w:rFonts w:ascii="Times New Roman" w:hAnsi="Times New Roman"/>
                <w:b/>
                <w:bCs/>
                <w:sz w:val="26"/>
                <w:szCs w:val="26"/>
              </w:rPr>
            </w:pPr>
            <w:r w:rsidRPr="00DB4E74">
              <w:rPr>
                <w:rFonts w:ascii="Times New Roman" w:hAnsi="Times New Roman"/>
                <w:sz w:val="26"/>
                <w:szCs w:val="26"/>
              </w:rPr>
              <w:t>19</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2C24DC69" w14:textId="63BF4FA8" w:rsidR="00DB4E74" w:rsidRPr="00DB4E74" w:rsidRDefault="00DB4E74" w:rsidP="00DB4E74">
            <w:pPr>
              <w:spacing w:after="0" w:line="240" w:lineRule="auto"/>
              <w:jc w:val="center"/>
              <w:rPr>
                <w:rFonts w:ascii="Times New Roman" w:hAnsi="Times New Roman"/>
                <w:b/>
                <w:bCs/>
                <w:sz w:val="26"/>
                <w:szCs w:val="26"/>
              </w:rPr>
            </w:pPr>
            <w:r w:rsidRPr="00DB4E74">
              <w:rPr>
                <w:rFonts w:ascii="Times New Roman" w:hAnsi="Times New Roman"/>
                <w:sz w:val="26"/>
                <w:szCs w:val="26"/>
              </w:rPr>
              <w:t>15</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1D287F5D" w14:textId="1DAC6334" w:rsidR="00DB4E74" w:rsidRPr="00DB4E74" w:rsidRDefault="00DB4E74" w:rsidP="00DB4E74">
            <w:pPr>
              <w:spacing w:after="0" w:line="240" w:lineRule="auto"/>
              <w:jc w:val="center"/>
              <w:rPr>
                <w:rFonts w:ascii="Times New Roman" w:hAnsi="Times New Roman"/>
                <w:b/>
                <w:bCs/>
                <w:sz w:val="26"/>
                <w:szCs w:val="26"/>
              </w:rPr>
            </w:pPr>
            <w:r w:rsidRPr="00DB4E74">
              <w:rPr>
                <w:rFonts w:ascii="Times New Roman" w:hAnsi="Times New Roman"/>
                <w:sz w:val="26"/>
                <w:szCs w:val="26"/>
              </w:rPr>
              <w:t>4.40</w:t>
            </w:r>
          </w:p>
        </w:tc>
        <w:tc>
          <w:tcPr>
            <w:tcW w:w="376" w:type="pct"/>
            <w:tcBorders>
              <w:top w:val="single" w:sz="6" w:space="0" w:color="000000"/>
              <w:left w:val="single" w:sz="6" w:space="0" w:color="000000"/>
              <w:bottom w:val="single" w:sz="6" w:space="0" w:color="000000"/>
              <w:right w:val="single" w:sz="6" w:space="0" w:color="000000"/>
            </w:tcBorders>
            <w:vAlign w:val="center"/>
            <w:hideMark/>
          </w:tcPr>
          <w:p w14:paraId="35AAD6BF" w14:textId="6A722BAA" w:rsidR="00DB4E74" w:rsidRPr="00DB4E74" w:rsidRDefault="00DB4E74" w:rsidP="00DB4E74">
            <w:pPr>
              <w:spacing w:after="0" w:line="240" w:lineRule="auto"/>
              <w:jc w:val="center"/>
              <w:rPr>
                <w:rFonts w:ascii="Times New Roman" w:hAnsi="Times New Roman"/>
                <w:b/>
                <w:bCs/>
                <w:sz w:val="26"/>
                <w:szCs w:val="26"/>
              </w:rPr>
            </w:pPr>
            <w:r w:rsidRPr="00DB4E74">
              <w:rPr>
                <w:rFonts w:ascii="Times New Roman" w:hAnsi="Times New Roman"/>
                <w:sz w:val="26"/>
                <w:szCs w:val="26"/>
              </w:rPr>
              <w:t>35</w:t>
            </w:r>
          </w:p>
        </w:tc>
      </w:tr>
      <w:tr w:rsidR="00DB4E74" w:rsidRPr="00C535A8" w14:paraId="11D85F98" w14:textId="77777777" w:rsidTr="00BE340C">
        <w:tc>
          <w:tcPr>
            <w:tcW w:w="2348" w:type="pct"/>
            <w:tcBorders>
              <w:top w:val="single" w:sz="6" w:space="0" w:color="000000"/>
              <w:left w:val="single" w:sz="6" w:space="0" w:color="000000"/>
              <w:bottom w:val="single" w:sz="6" w:space="0" w:color="000000"/>
              <w:right w:val="single" w:sz="6" w:space="0" w:color="000000"/>
            </w:tcBorders>
            <w:vAlign w:val="center"/>
            <w:hideMark/>
          </w:tcPr>
          <w:p w14:paraId="0CC9AE6E" w14:textId="1CCA11FA" w:rsidR="00DB4E74" w:rsidRPr="00DB4E74" w:rsidRDefault="00DB4E74" w:rsidP="00DB4E74">
            <w:pPr>
              <w:spacing w:after="0" w:line="240" w:lineRule="auto"/>
              <w:rPr>
                <w:rFonts w:ascii="Times New Roman" w:eastAsia="Times New Roman" w:hAnsi="Times New Roman"/>
                <w:sz w:val="26"/>
                <w:szCs w:val="26"/>
              </w:rPr>
            </w:pPr>
            <w:r w:rsidRPr="00DB4E74">
              <w:rPr>
                <w:rFonts w:ascii="Times New Roman" w:hAnsi="Times New Roman"/>
                <w:sz w:val="26"/>
                <w:szCs w:val="26"/>
              </w:rPr>
              <w:t>C1. An ninh, trật tự và an toàn cháy nổ (2)</w:t>
            </w:r>
          </w:p>
        </w:tc>
        <w:tc>
          <w:tcPr>
            <w:tcW w:w="380" w:type="pct"/>
            <w:tcBorders>
              <w:top w:val="single" w:sz="6" w:space="0" w:color="000000"/>
              <w:left w:val="single" w:sz="6" w:space="0" w:color="000000"/>
              <w:bottom w:val="single" w:sz="6" w:space="0" w:color="000000"/>
              <w:right w:val="single" w:sz="6" w:space="0" w:color="000000"/>
            </w:tcBorders>
            <w:vAlign w:val="center"/>
            <w:hideMark/>
          </w:tcPr>
          <w:p w14:paraId="30355F98" w14:textId="6A81E516" w:rsidR="00DB4E74" w:rsidRPr="00DB4E74" w:rsidRDefault="00DB4E74" w:rsidP="00DB4E74">
            <w:pPr>
              <w:spacing w:before="120" w:after="120" w:line="240" w:lineRule="auto"/>
              <w:jc w:val="center"/>
              <w:rPr>
                <w:rFonts w:ascii="Times New Roman" w:eastAsia="Times New Roman" w:hAnsi="Times New Roman"/>
                <w:b/>
                <w:bCs/>
                <w:sz w:val="26"/>
                <w:szCs w:val="26"/>
              </w:rPr>
            </w:pPr>
            <w:r w:rsidRPr="00DB4E74">
              <w:rPr>
                <w:rFonts w:ascii="Times New Roman" w:hAnsi="Times New Roman"/>
                <w:sz w:val="26"/>
                <w:szCs w:val="26"/>
              </w:rPr>
              <w:t>0</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0AA11573" w14:textId="3736F3CF" w:rsidR="00DB4E74" w:rsidRPr="00DB4E74" w:rsidRDefault="00DB4E74" w:rsidP="00DB4E74">
            <w:pPr>
              <w:spacing w:before="120" w:after="120" w:line="240" w:lineRule="auto"/>
              <w:jc w:val="center"/>
              <w:rPr>
                <w:rFonts w:ascii="Times New Roman" w:eastAsia="Times New Roman" w:hAnsi="Times New Roman"/>
                <w:b/>
                <w:bCs/>
                <w:sz w:val="26"/>
                <w:szCs w:val="26"/>
              </w:rPr>
            </w:pPr>
            <w:r w:rsidRPr="00DB4E74">
              <w:rPr>
                <w:rFonts w:ascii="Times New Roman" w:hAnsi="Times New Roman"/>
                <w:sz w:val="26"/>
                <w:szCs w:val="26"/>
              </w:rPr>
              <w:t>0</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60C09E57" w14:textId="357BE11E" w:rsidR="00DB4E74" w:rsidRPr="00DB4E74" w:rsidRDefault="00DB4E74" w:rsidP="00DB4E74">
            <w:pPr>
              <w:spacing w:after="0" w:line="240" w:lineRule="auto"/>
              <w:jc w:val="center"/>
              <w:rPr>
                <w:rFonts w:ascii="Times New Roman" w:eastAsia="Times New Roman" w:hAnsi="Times New Roman"/>
                <w:b/>
                <w:bCs/>
                <w:sz w:val="26"/>
                <w:szCs w:val="26"/>
              </w:rPr>
            </w:pPr>
            <w:r w:rsidRPr="00DB4E74">
              <w:rPr>
                <w:rFonts w:ascii="Times New Roman" w:hAnsi="Times New Roman"/>
                <w:sz w:val="26"/>
                <w:szCs w:val="26"/>
              </w:rPr>
              <w:t>0</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588746F8" w14:textId="52FB66F5" w:rsidR="00DB4E74" w:rsidRPr="00DB4E74" w:rsidRDefault="00DB4E74" w:rsidP="00DB4E74">
            <w:pPr>
              <w:spacing w:after="0" w:line="240" w:lineRule="auto"/>
              <w:jc w:val="center"/>
              <w:rPr>
                <w:rFonts w:ascii="Times New Roman" w:hAnsi="Times New Roman"/>
                <w:b/>
                <w:bCs/>
                <w:sz w:val="26"/>
                <w:szCs w:val="26"/>
              </w:rPr>
            </w:pPr>
            <w:r w:rsidRPr="00DB4E74">
              <w:rPr>
                <w:rFonts w:ascii="Times New Roman" w:hAnsi="Times New Roman"/>
                <w:sz w:val="26"/>
                <w:szCs w:val="26"/>
              </w:rPr>
              <w:t>1</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58BA905A" w14:textId="32CC9B51" w:rsidR="00DB4E74" w:rsidRPr="00DB4E74" w:rsidRDefault="00DB4E74" w:rsidP="00DB4E74">
            <w:pPr>
              <w:spacing w:after="0" w:line="240" w:lineRule="auto"/>
              <w:jc w:val="center"/>
              <w:rPr>
                <w:rFonts w:ascii="Times New Roman" w:hAnsi="Times New Roman"/>
                <w:b/>
                <w:bCs/>
                <w:sz w:val="26"/>
                <w:szCs w:val="26"/>
              </w:rPr>
            </w:pPr>
            <w:r w:rsidRPr="00DB4E74">
              <w:rPr>
                <w:rFonts w:ascii="Times New Roman" w:hAnsi="Times New Roman"/>
                <w:sz w:val="26"/>
                <w:szCs w:val="26"/>
              </w:rPr>
              <w:t>1</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0840BAFE" w14:textId="3AB18DB5" w:rsidR="00DB4E74" w:rsidRPr="00DB4E74" w:rsidRDefault="00DB4E74" w:rsidP="00DB4E74">
            <w:pPr>
              <w:spacing w:after="0" w:line="240" w:lineRule="auto"/>
              <w:jc w:val="center"/>
              <w:rPr>
                <w:rFonts w:ascii="Times New Roman" w:hAnsi="Times New Roman"/>
                <w:b/>
                <w:bCs/>
                <w:sz w:val="26"/>
                <w:szCs w:val="26"/>
              </w:rPr>
            </w:pPr>
            <w:r w:rsidRPr="00DB4E74">
              <w:rPr>
                <w:rFonts w:ascii="Times New Roman" w:hAnsi="Times New Roman"/>
                <w:sz w:val="26"/>
                <w:szCs w:val="26"/>
              </w:rPr>
              <w:t>4.50</w:t>
            </w:r>
          </w:p>
        </w:tc>
        <w:tc>
          <w:tcPr>
            <w:tcW w:w="376" w:type="pct"/>
            <w:tcBorders>
              <w:top w:val="single" w:sz="6" w:space="0" w:color="000000"/>
              <w:left w:val="single" w:sz="6" w:space="0" w:color="000000"/>
              <w:bottom w:val="single" w:sz="6" w:space="0" w:color="000000"/>
              <w:right w:val="single" w:sz="6" w:space="0" w:color="000000"/>
            </w:tcBorders>
            <w:vAlign w:val="center"/>
            <w:hideMark/>
          </w:tcPr>
          <w:p w14:paraId="36526423" w14:textId="46E02EB7" w:rsidR="00DB4E74" w:rsidRPr="00DB4E74" w:rsidRDefault="00DB4E74" w:rsidP="00DB4E74">
            <w:pPr>
              <w:spacing w:after="0" w:line="240" w:lineRule="auto"/>
              <w:jc w:val="center"/>
              <w:rPr>
                <w:rFonts w:ascii="Times New Roman" w:hAnsi="Times New Roman"/>
                <w:b/>
                <w:bCs/>
                <w:sz w:val="26"/>
                <w:szCs w:val="26"/>
              </w:rPr>
            </w:pPr>
            <w:r w:rsidRPr="00DB4E74">
              <w:rPr>
                <w:rFonts w:ascii="Times New Roman" w:hAnsi="Times New Roman"/>
                <w:sz w:val="26"/>
                <w:szCs w:val="26"/>
              </w:rPr>
              <w:t>2</w:t>
            </w:r>
          </w:p>
        </w:tc>
      </w:tr>
      <w:tr w:rsidR="00DB4E74" w:rsidRPr="00C535A8" w14:paraId="5F9CC7F8" w14:textId="77777777" w:rsidTr="00BE340C">
        <w:tc>
          <w:tcPr>
            <w:tcW w:w="2348" w:type="pct"/>
            <w:tcBorders>
              <w:top w:val="single" w:sz="6" w:space="0" w:color="000000"/>
              <w:left w:val="single" w:sz="6" w:space="0" w:color="000000"/>
              <w:bottom w:val="single" w:sz="6" w:space="0" w:color="000000"/>
              <w:right w:val="single" w:sz="6" w:space="0" w:color="000000"/>
            </w:tcBorders>
            <w:vAlign w:val="center"/>
            <w:hideMark/>
          </w:tcPr>
          <w:p w14:paraId="34D80BA2" w14:textId="6E6BD833" w:rsidR="00DB4E74" w:rsidRPr="00DB4E74" w:rsidRDefault="00DB4E74" w:rsidP="00DB4E74">
            <w:pPr>
              <w:spacing w:after="0" w:line="240" w:lineRule="auto"/>
              <w:rPr>
                <w:rFonts w:ascii="Times New Roman" w:eastAsia="Times New Roman" w:hAnsi="Times New Roman"/>
                <w:sz w:val="26"/>
                <w:szCs w:val="26"/>
              </w:rPr>
            </w:pPr>
            <w:r w:rsidRPr="00DB4E74">
              <w:rPr>
                <w:rFonts w:ascii="Times New Roman" w:hAnsi="Times New Roman"/>
                <w:sz w:val="26"/>
                <w:szCs w:val="26"/>
              </w:rPr>
              <w:t>C2. Quản lý hồ sơ bệnh án (2)</w:t>
            </w:r>
          </w:p>
        </w:tc>
        <w:tc>
          <w:tcPr>
            <w:tcW w:w="380" w:type="pct"/>
            <w:tcBorders>
              <w:top w:val="single" w:sz="6" w:space="0" w:color="000000"/>
              <w:left w:val="single" w:sz="6" w:space="0" w:color="000000"/>
              <w:bottom w:val="single" w:sz="6" w:space="0" w:color="000000"/>
              <w:right w:val="single" w:sz="6" w:space="0" w:color="000000"/>
            </w:tcBorders>
            <w:vAlign w:val="center"/>
            <w:hideMark/>
          </w:tcPr>
          <w:p w14:paraId="5F430F48" w14:textId="77313133" w:rsidR="00DB4E74" w:rsidRPr="00DB4E74" w:rsidRDefault="00DB4E74" w:rsidP="00DB4E74">
            <w:pPr>
              <w:spacing w:before="120" w:after="120" w:line="240" w:lineRule="auto"/>
              <w:jc w:val="center"/>
              <w:rPr>
                <w:rFonts w:ascii="Times New Roman" w:eastAsia="Times New Roman" w:hAnsi="Times New Roman"/>
                <w:b/>
                <w:bCs/>
                <w:sz w:val="26"/>
                <w:szCs w:val="26"/>
              </w:rPr>
            </w:pPr>
            <w:r w:rsidRPr="00DB4E74">
              <w:rPr>
                <w:rFonts w:ascii="Times New Roman" w:hAnsi="Times New Roman"/>
                <w:sz w:val="26"/>
                <w:szCs w:val="26"/>
              </w:rPr>
              <w:t>0</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2AAE174C" w14:textId="77B305EB" w:rsidR="00DB4E74" w:rsidRPr="00DB4E74" w:rsidRDefault="00DB4E74" w:rsidP="00DB4E74">
            <w:pPr>
              <w:spacing w:before="120" w:after="120" w:line="240" w:lineRule="auto"/>
              <w:jc w:val="center"/>
              <w:rPr>
                <w:rFonts w:ascii="Times New Roman" w:eastAsia="Times New Roman" w:hAnsi="Times New Roman"/>
                <w:b/>
                <w:bCs/>
                <w:sz w:val="26"/>
                <w:szCs w:val="26"/>
              </w:rPr>
            </w:pPr>
            <w:r w:rsidRPr="00DB4E74">
              <w:rPr>
                <w:rFonts w:ascii="Times New Roman" w:hAnsi="Times New Roman"/>
                <w:sz w:val="26"/>
                <w:szCs w:val="26"/>
              </w:rPr>
              <w:t>0</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73C085CA" w14:textId="01258E5D" w:rsidR="00DB4E74" w:rsidRPr="00DB4E74" w:rsidRDefault="00DB4E74" w:rsidP="00DB4E74">
            <w:pPr>
              <w:spacing w:after="0" w:line="240" w:lineRule="auto"/>
              <w:jc w:val="center"/>
              <w:rPr>
                <w:rFonts w:ascii="Times New Roman" w:eastAsia="Times New Roman" w:hAnsi="Times New Roman"/>
                <w:b/>
                <w:bCs/>
                <w:sz w:val="26"/>
                <w:szCs w:val="26"/>
              </w:rPr>
            </w:pPr>
            <w:r w:rsidRPr="00DB4E74">
              <w:rPr>
                <w:rFonts w:ascii="Times New Roman" w:hAnsi="Times New Roman"/>
                <w:sz w:val="26"/>
                <w:szCs w:val="26"/>
              </w:rPr>
              <w:t>0</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3BD985A7" w14:textId="795FBB7C" w:rsidR="00DB4E74" w:rsidRPr="00DB4E74" w:rsidRDefault="00DB4E74" w:rsidP="00DB4E74">
            <w:pPr>
              <w:spacing w:after="0" w:line="240" w:lineRule="auto"/>
              <w:jc w:val="center"/>
              <w:rPr>
                <w:rFonts w:ascii="Times New Roman" w:hAnsi="Times New Roman"/>
                <w:b/>
                <w:bCs/>
                <w:sz w:val="26"/>
                <w:szCs w:val="26"/>
              </w:rPr>
            </w:pPr>
            <w:r w:rsidRPr="00DB4E74">
              <w:rPr>
                <w:rFonts w:ascii="Times New Roman" w:hAnsi="Times New Roman"/>
                <w:sz w:val="26"/>
                <w:szCs w:val="26"/>
              </w:rPr>
              <w:t>0</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22E92778" w14:textId="23D68DAC" w:rsidR="00DB4E74" w:rsidRPr="00DB4E74" w:rsidRDefault="00DB4E74" w:rsidP="00DB4E74">
            <w:pPr>
              <w:spacing w:after="0" w:line="240" w:lineRule="auto"/>
              <w:jc w:val="center"/>
              <w:rPr>
                <w:rFonts w:ascii="Times New Roman" w:hAnsi="Times New Roman"/>
                <w:b/>
                <w:bCs/>
                <w:sz w:val="26"/>
                <w:szCs w:val="26"/>
              </w:rPr>
            </w:pPr>
            <w:r w:rsidRPr="00DB4E74">
              <w:rPr>
                <w:rFonts w:ascii="Times New Roman" w:hAnsi="Times New Roman"/>
                <w:sz w:val="26"/>
                <w:szCs w:val="26"/>
              </w:rPr>
              <w:t>2</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659BEB3A" w14:textId="6E894CAE" w:rsidR="00DB4E74" w:rsidRPr="00DB4E74" w:rsidRDefault="00DB4E74" w:rsidP="00DB4E74">
            <w:pPr>
              <w:spacing w:after="0" w:line="240" w:lineRule="auto"/>
              <w:jc w:val="center"/>
              <w:rPr>
                <w:rFonts w:ascii="Times New Roman" w:hAnsi="Times New Roman"/>
                <w:b/>
                <w:bCs/>
                <w:sz w:val="26"/>
                <w:szCs w:val="26"/>
              </w:rPr>
            </w:pPr>
            <w:r w:rsidRPr="00DB4E74">
              <w:rPr>
                <w:rFonts w:ascii="Times New Roman" w:hAnsi="Times New Roman"/>
                <w:sz w:val="26"/>
                <w:szCs w:val="26"/>
              </w:rPr>
              <w:t>5.00</w:t>
            </w:r>
          </w:p>
        </w:tc>
        <w:tc>
          <w:tcPr>
            <w:tcW w:w="376" w:type="pct"/>
            <w:tcBorders>
              <w:top w:val="single" w:sz="6" w:space="0" w:color="000000"/>
              <w:left w:val="single" w:sz="6" w:space="0" w:color="000000"/>
              <w:bottom w:val="single" w:sz="6" w:space="0" w:color="000000"/>
              <w:right w:val="single" w:sz="6" w:space="0" w:color="000000"/>
            </w:tcBorders>
            <w:vAlign w:val="center"/>
            <w:hideMark/>
          </w:tcPr>
          <w:p w14:paraId="299BF899" w14:textId="1B1E3FE7" w:rsidR="00DB4E74" w:rsidRPr="00DB4E74" w:rsidRDefault="00DB4E74" w:rsidP="00DB4E74">
            <w:pPr>
              <w:spacing w:after="0" w:line="240" w:lineRule="auto"/>
              <w:jc w:val="center"/>
              <w:rPr>
                <w:rFonts w:ascii="Times New Roman" w:hAnsi="Times New Roman"/>
                <w:b/>
                <w:bCs/>
                <w:sz w:val="26"/>
                <w:szCs w:val="26"/>
              </w:rPr>
            </w:pPr>
            <w:r w:rsidRPr="00DB4E74">
              <w:rPr>
                <w:rFonts w:ascii="Times New Roman" w:hAnsi="Times New Roman"/>
                <w:sz w:val="26"/>
                <w:szCs w:val="26"/>
              </w:rPr>
              <w:t>2</w:t>
            </w:r>
          </w:p>
        </w:tc>
      </w:tr>
      <w:tr w:rsidR="00DB4E74" w:rsidRPr="00C535A8" w14:paraId="71D48A8B" w14:textId="77777777" w:rsidTr="00BE340C">
        <w:tc>
          <w:tcPr>
            <w:tcW w:w="2348" w:type="pct"/>
            <w:tcBorders>
              <w:top w:val="single" w:sz="6" w:space="0" w:color="000000"/>
              <w:left w:val="single" w:sz="6" w:space="0" w:color="000000"/>
              <w:bottom w:val="single" w:sz="6" w:space="0" w:color="000000"/>
              <w:right w:val="single" w:sz="6" w:space="0" w:color="000000"/>
            </w:tcBorders>
            <w:vAlign w:val="center"/>
            <w:hideMark/>
          </w:tcPr>
          <w:p w14:paraId="1CB04C63" w14:textId="22D9A9C0" w:rsidR="00DB4E74" w:rsidRPr="00DB4E74" w:rsidRDefault="00DB4E74" w:rsidP="00DB4E74">
            <w:pPr>
              <w:spacing w:after="0" w:line="240" w:lineRule="auto"/>
              <w:rPr>
                <w:rFonts w:ascii="Times New Roman" w:eastAsia="Times New Roman" w:hAnsi="Times New Roman"/>
                <w:sz w:val="26"/>
                <w:szCs w:val="26"/>
              </w:rPr>
            </w:pPr>
            <w:r w:rsidRPr="00DB4E74">
              <w:rPr>
                <w:rFonts w:ascii="Times New Roman" w:hAnsi="Times New Roman"/>
                <w:sz w:val="26"/>
                <w:szCs w:val="26"/>
              </w:rPr>
              <w:t>C3. Ứng dụng công nghệ thông tin (2) (điểm x2)</w:t>
            </w:r>
          </w:p>
        </w:tc>
        <w:tc>
          <w:tcPr>
            <w:tcW w:w="380" w:type="pct"/>
            <w:tcBorders>
              <w:top w:val="single" w:sz="6" w:space="0" w:color="000000"/>
              <w:left w:val="single" w:sz="6" w:space="0" w:color="000000"/>
              <w:bottom w:val="single" w:sz="6" w:space="0" w:color="000000"/>
              <w:right w:val="single" w:sz="6" w:space="0" w:color="000000"/>
            </w:tcBorders>
            <w:vAlign w:val="center"/>
            <w:hideMark/>
          </w:tcPr>
          <w:p w14:paraId="326F3CE5" w14:textId="4BAC705B" w:rsidR="00DB4E74" w:rsidRPr="00DB4E74" w:rsidRDefault="00DB4E74" w:rsidP="00DB4E74">
            <w:pPr>
              <w:spacing w:before="120" w:after="120" w:line="240" w:lineRule="auto"/>
              <w:jc w:val="center"/>
              <w:rPr>
                <w:rFonts w:ascii="Times New Roman" w:eastAsia="Times New Roman" w:hAnsi="Times New Roman"/>
                <w:b/>
                <w:bCs/>
                <w:sz w:val="26"/>
                <w:szCs w:val="26"/>
              </w:rPr>
            </w:pPr>
            <w:r w:rsidRPr="00DB4E74">
              <w:rPr>
                <w:rFonts w:ascii="Times New Roman" w:hAnsi="Times New Roman"/>
                <w:sz w:val="26"/>
                <w:szCs w:val="26"/>
              </w:rPr>
              <w:t>0</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707FE93E" w14:textId="2C2A7B24" w:rsidR="00DB4E74" w:rsidRPr="00DB4E74" w:rsidRDefault="00DB4E74" w:rsidP="00DB4E74">
            <w:pPr>
              <w:spacing w:before="120" w:after="120" w:line="240" w:lineRule="auto"/>
              <w:jc w:val="center"/>
              <w:rPr>
                <w:rFonts w:ascii="Times New Roman" w:eastAsia="Times New Roman" w:hAnsi="Times New Roman"/>
                <w:b/>
                <w:bCs/>
                <w:sz w:val="26"/>
                <w:szCs w:val="26"/>
              </w:rPr>
            </w:pPr>
            <w:r w:rsidRPr="00DB4E74">
              <w:rPr>
                <w:rFonts w:ascii="Times New Roman" w:hAnsi="Times New Roman"/>
                <w:sz w:val="26"/>
                <w:szCs w:val="26"/>
              </w:rPr>
              <w:t>0</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7623D75F" w14:textId="72EF3BE8" w:rsidR="00DB4E74" w:rsidRPr="00DB4E74" w:rsidRDefault="00DB4E74" w:rsidP="00DB4E74">
            <w:pPr>
              <w:spacing w:after="0" w:line="240" w:lineRule="auto"/>
              <w:jc w:val="center"/>
              <w:rPr>
                <w:rFonts w:ascii="Times New Roman" w:eastAsia="Times New Roman" w:hAnsi="Times New Roman"/>
                <w:b/>
                <w:bCs/>
                <w:sz w:val="26"/>
                <w:szCs w:val="26"/>
              </w:rPr>
            </w:pPr>
            <w:r w:rsidRPr="00DB4E74">
              <w:rPr>
                <w:rFonts w:ascii="Times New Roman" w:hAnsi="Times New Roman"/>
                <w:sz w:val="26"/>
                <w:szCs w:val="26"/>
              </w:rPr>
              <w:t>0</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580A4E6C" w14:textId="70F39073" w:rsidR="00DB4E74" w:rsidRPr="00DB4E74" w:rsidRDefault="00DB4E74" w:rsidP="00DB4E74">
            <w:pPr>
              <w:spacing w:after="0" w:line="240" w:lineRule="auto"/>
              <w:jc w:val="center"/>
              <w:rPr>
                <w:rFonts w:ascii="Times New Roman" w:hAnsi="Times New Roman"/>
                <w:b/>
                <w:bCs/>
                <w:sz w:val="26"/>
                <w:szCs w:val="26"/>
              </w:rPr>
            </w:pPr>
            <w:r w:rsidRPr="00DB4E74">
              <w:rPr>
                <w:rFonts w:ascii="Times New Roman" w:hAnsi="Times New Roman"/>
                <w:sz w:val="26"/>
                <w:szCs w:val="26"/>
              </w:rPr>
              <w:t>2</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1E6F6944" w14:textId="623F90B8" w:rsidR="00DB4E74" w:rsidRPr="00DB4E74" w:rsidRDefault="00DB4E74" w:rsidP="00DB4E74">
            <w:pPr>
              <w:spacing w:after="0" w:line="240" w:lineRule="auto"/>
              <w:jc w:val="center"/>
              <w:rPr>
                <w:rFonts w:ascii="Times New Roman" w:hAnsi="Times New Roman"/>
                <w:b/>
                <w:bCs/>
                <w:sz w:val="26"/>
                <w:szCs w:val="26"/>
              </w:rPr>
            </w:pPr>
            <w:r w:rsidRPr="00DB4E74">
              <w:rPr>
                <w:rFonts w:ascii="Times New Roman" w:hAnsi="Times New Roman"/>
                <w:sz w:val="26"/>
                <w:szCs w:val="26"/>
              </w:rPr>
              <w:t>0</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33261BFD" w14:textId="7D944F06" w:rsidR="00DB4E74" w:rsidRPr="00DB4E74" w:rsidRDefault="00DB4E74" w:rsidP="00DB4E74">
            <w:pPr>
              <w:spacing w:after="0" w:line="240" w:lineRule="auto"/>
              <w:jc w:val="center"/>
              <w:rPr>
                <w:rFonts w:ascii="Times New Roman" w:hAnsi="Times New Roman"/>
                <w:b/>
                <w:bCs/>
                <w:sz w:val="26"/>
                <w:szCs w:val="26"/>
              </w:rPr>
            </w:pPr>
            <w:r w:rsidRPr="00DB4E74">
              <w:rPr>
                <w:rFonts w:ascii="Times New Roman" w:hAnsi="Times New Roman"/>
                <w:sz w:val="26"/>
                <w:szCs w:val="26"/>
              </w:rPr>
              <w:t>4.00</w:t>
            </w:r>
          </w:p>
        </w:tc>
        <w:tc>
          <w:tcPr>
            <w:tcW w:w="376" w:type="pct"/>
            <w:tcBorders>
              <w:top w:val="single" w:sz="6" w:space="0" w:color="000000"/>
              <w:left w:val="single" w:sz="6" w:space="0" w:color="000000"/>
              <w:bottom w:val="single" w:sz="6" w:space="0" w:color="000000"/>
              <w:right w:val="single" w:sz="6" w:space="0" w:color="000000"/>
            </w:tcBorders>
            <w:vAlign w:val="center"/>
            <w:hideMark/>
          </w:tcPr>
          <w:p w14:paraId="580C7AEC" w14:textId="05A71215" w:rsidR="00DB4E74" w:rsidRPr="00DB4E74" w:rsidRDefault="00DB4E74" w:rsidP="00DB4E74">
            <w:pPr>
              <w:spacing w:after="0" w:line="240" w:lineRule="auto"/>
              <w:jc w:val="center"/>
              <w:rPr>
                <w:rFonts w:ascii="Times New Roman" w:hAnsi="Times New Roman"/>
                <w:b/>
                <w:bCs/>
                <w:sz w:val="26"/>
                <w:szCs w:val="26"/>
              </w:rPr>
            </w:pPr>
            <w:r w:rsidRPr="00DB4E74">
              <w:rPr>
                <w:rFonts w:ascii="Times New Roman" w:hAnsi="Times New Roman"/>
                <w:sz w:val="26"/>
                <w:szCs w:val="26"/>
              </w:rPr>
              <w:t>2</w:t>
            </w:r>
          </w:p>
        </w:tc>
      </w:tr>
      <w:tr w:rsidR="00DB4E74" w:rsidRPr="00C535A8" w14:paraId="370114D6" w14:textId="77777777" w:rsidTr="00BE340C">
        <w:tc>
          <w:tcPr>
            <w:tcW w:w="2348" w:type="pct"/>
            <w:tcBorders>
              <w:top w:val="single" w:sz="6" w:space="0" w:color="000000"/>
              <w:left w:val="single" w:sz="6" w:space="0" w:color="000000"/>
              <w:bottom w:val="single" w:sz="6" w:space="0" w:color="000000"/>
              <w:right w:val="single" w:sz="6" w:space="0" w:color="000000"/>
            </w:tcBorders>
            <w:vAlign w:val="center"/>
            <w:hideMark/>
          </w:tcPr>
          <w:p w14:paraId="01D3FC66" w14:textId="00FB6EEC" w:rsidR="00DB4E74" w:rsidRPr="00DB4E74" w:rsidRDefault="00DB4E74" w:rsidP="00DB4E74">
            <w:pPr>
              <w:spacing w:after="0" w:line="240" w:lineRule="auto"/>
              <w:rPr>
                <w:rFonts w:ascii="Times New Roman" w:eastAsia="Times New Roman" w:hAnsi="Times New Roman"/>
                <w:sz w:val="26"/>
                <w:szCs w:val="26"/>
              </w:rPr>
            </w:pPr>
            <w:r w:rsidRPr="00DB4E74">
              <w:rPr>
                <w:rFonts w:ascii="Times New Roman" w:hAnsi="Times New Roman"/>
                <w:sz w:val="26"/>
                <w:szCs w:val="26"/>
              </w:rPr>
              <w:t>C4. Phòng ngừa và kiểm soát nhiễm khuẩn (6)</w:t>
            </w:r>
          </w:p>
        </w:tc>
        <w:tc>
          <w:tcPr>
            <w:tcW w:w="380" w:type="pct"/>
            <w:tcBorders>
              <w:top w:val="single" w:sz="6" w:space="0" w:color="000000"/>
              <w:left w:val="single" w:sz="6" w:space="0" w:color="000000"/>
              <w:bottom w:val="single" w:sz="6" w:space="0" w:color="000000"/>
              <w:right w:val="single" w:sz="6" w:space="0" w:color="000000"/>
            </w:tcBorders>
            <w:vAlign w:val="center"/>
            <w:hideMark/>
          </w:tcPr>
          <w:p w14:paraId="3C8678F2" w14:textId="17D29BB9" w:rsidR="00DB4E74" w:rsidRPr="00DB4E74" w:rsidRDefault="00DB4E74" w:rsidP="00DB4E74">
            <w:pPr>
              <w:spacing w:before="120" w:after="120" w:line="240" w:lineRule="auto"/>
              <w:jc w:val="center"/>
              <w:rPr>
                <w:rFonts w:ascii="Times New Roman" w:eastAsia="Times New Roman" w:hAnsi="Times New Roman"/>
                <w:b/>
                <w:bCs/>
                <w:sz w:val="26"/>
                <w:szCs w:val="26"/>
              </w:rPr>
            </w:pPr>
            <w:r w:rsidRPr="00DB4E74">
              <w:rPr>
                <w:rFonts w:ascii="Times New Roman" w:hAnsi="Times New Roman"/>
                <w:sz w:val="26"/>
                <w:szCs w:val="26"/>
              </w:rPr>
              <w:t>0</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0DDAB5FC" w14:textId="4DF3E265" w:rsidR="00DB4E74" w:rsidRPr="00DB4E74" w:rsidRDefault="00DB4E74" w:rsidP="00DB4E74">
            <w:pPr>
              <w:spacing w:before="120" w:after="120" w:line="240" w:lineRule="auto"/>
              <w:jc w:val="center"/>
              <w:rPr>
                <w:rFonts w:ascii="Times New Roman" w:eastAsia="Times New Roman" w:hAnsi="Times New Roman"/>
                <w:b/>
                <w:bCs/>
                <w:sz w:val="26"/>
                <w:szCs w:val="26"/>
              </w:rPr>
            </w:pPr>
            <w:r w:rsidRPr="00DB4E74">
              <w:rPr>
                <w:rFonts w:ascii="Times New Roman" w:hAnsi="Times New Roman"/>
                <w:sz w:val="26"/>
                <w:szCs w:val="26"/>
              </w:rPr>
              <w:t>0</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1A843567" w14:textId="7AA2E13E" w:rsidR="00DB4E74" w:rsidRPr="00DB4E74" w:rsidRDefault="00DB4E74" w:rsidP="00DB4E74">
            <w:pPr>
              <w:spacing w:after="0" w:line="240" w:lineRule="auto"/>
              <w:jc w:val="center"/>
              <w:rPr>
                <w:rFonts w:ascii="Times New Roman" w:eastAsia="Times New Roman" w:hAnsi="Times New Roman"/>
                <w:b/>
                <w:bCs/>
                <w:sz w:val="26"/>
                <w:szCs w:val="26"/>
              </w:rPr>
            </w:pPr>
            <w:r w:rsidRPr="00DB4E74">
              <w:rPr>
                <w:rFonts w:ascii="Times New Roman" w:hAnsi="Times New Roman"/>
                <w:sz w:val="26"/>
                <w:szCs w:val="26"/>
              </w:rPr>
              <w:t>0</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5D017460" w14:textId="26E1C2EA" w:rsidR="00DB4E74" w:rsidRPr="00DB4E74" w:rsidRDefault="00DB4E74" w:rsidP="00DB4E74">
            <w:pPr>
              <w:spacing w:after="0" w:line="240" w:lineRule="auto"/>
              <w:jc w:val="center"/>
              <w:rPr>
                <w:rFonts w:ascii="Times New Roman" w:hAnsi="Times New Roman"/>
                <w:b/>
                <w:bCs/>
                <w:sz w:val="26"/>
                <w:szCs w:val="26"/>
              </w:rPr>
            </w:pPr>
            <w:r w:rsidRPr="00DB4E74">
              <w:rPr>
                <w:rFonts w:ascii="Times New Roman" w:hAnsi="Times New Roman"/>
                <w:sz w:val="26"/>
                <w:szCs w:val="26"/>
              </w:rPr>
              <w:t>3</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1BDA7D6A" w14:textId="04AB059C" w:rsidR="00DB4E74" w:rsidRPr="00DB4E74" w:rsidRDefault="00DB4E74" w:rsidP="00DB4E74">
            <w:pPr>
              <w:spacing w:after="0" w:line="240" w:lineRule="auto"/>
              <w:jc w:val="center"/>
              <w:rPr>
                <w:rFonts w:ascii="Times New Roman" w:hAnsi="Times New Roman"/>
                <w:b/>
                <w:bCs/>
                <w:sz w:val="26"/>
                <w:szCs w:val="26"/>
              </w:rPr>
            </w:pPr>
            <w:r w:rsidRPr="00DB4E74">
              <w:rPr>
                <w:rFonts w:ascii="Times New Roman" w:hAnsi="Times New Roman"/>
                <w:sz w:val="26"/>
                <w:szCs w:val="26"/>
              </w:rPr>
              <w:t>3</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280A0C9F" w14:textId="7A938F2C" w:rsidR="00DB4E74" w:rsidRPr="00DB4E74" w:rsidRDefault="00DB4E74" w:rsidP="00DB4E74">
            <w:pPr>
              <w:spacing w:after="0" w:line="240" w:lineRule="auto"/>
              <w:jc w:val="center"/>
              <w:rPr>
                <w:rFonts w:ascii="Times New Roman" w:hAnsi="Times New Roman"/>
                <w:b/>
                <w:bCs/>
                <w:sz w:val="26"/>
                <w:szCs w:val="26"/>
              </w:rPr>
            </w:pPr>
            <w:r w:rsidRPr="00DB4E74">
              <w:rPr>
                <w:rFonts w:ascii="Times New Roman" w:hAnsi="Times New Roman"/>
                <w:sz w:val="26"/>
                <w:szCs w:val="26"/>
              </w:rPr>
              <w:t>4.50</w:t>
            </w:r>
          </w:p>
        </w:tc>
        <w:tc>
          <w:tcPr>
            <w:tcW w:w="376" w:type="pct"/>
            <w:tcBorders>
              <w:top w:val="single" w:sz="6" w:space="0" w:color="000000"/>
              <w:left w:val="single" w:sz="6" w:space="0" w:color="000000"/>
              <w:bottom w:val="single" w:sz="6" w:space="0" w:color="000000"/>
              <w:right w:val="single" w:sz="6" w:space="0" w:color="000000"/>
            </w:tcBorders>
            <w:vAlign w:val="center"/>
            <w:hideMark/>
          </w:tcPr>
          <w:p w14:paraId="249303AF" w14:textId="36CC3DCE" w:rsidR="00DB4E74" w:rsidRPr="00DB4E74" w:rsidRDefault="00DB4E74" w:rsidP="00DB4E74">
            <w:pPr>
              <w:spacing w:after="0" w:line="240" w:lineRule="auto"/>
              <w:jc w:val="center"/>
              <w:rPr>
                <w:rFonts w:ascii="Times New Roman" w:hAnsi="Times New Roman"/>
                <w:b/>
                <w:bCs/>
                <w:sz w:val="26"/>
                <w:szCs w:val="26"/>
              </w:rPr>
            </w:pPr>
            <w:r w:rsidRPr="00DB4E74">
              <w:rPr>
                <w:rFonts w:ascii="Times New Roman" w:hAnsi="Times New Roman"/>
                <w:sz w:val="26"/>
                <w:szCs w:val="26"/>
              </w:rPr>
              <w:t>6</w:t>
            </w:r>
          </w:p>
        </w:tc>
      </w:tr>
      <w:tr w:rsidR="00DB4E74" w:rsidRPr="00C535A8" w14:paraId="1485FBF7" w14:textId="77777777" w:rsidTr="00BE340C">
        <w:tc>
          <w:tcPr>
            <w:tcW w:w="2348" w:type="pct"/>
            <w:tcBorders>
              <w:top w:val="single" w:sz="6" w:space="0" w:color="000000"/>
              <w:left w:val="single" w:sz="6" w:space="0" w:color="000000"/>
              <w:bottom w:val="single" w:sz="6" w:space="0" w:color="000000"/>
              <w:right w:val="single" w:sz="6" w:space="0" w:color="000000"/>
            </w:tcBorders>
            <w:vAlign w:val="center"/>
            <w:hideMark/>
          </w:tcPr>
          <w:p w14:paraId="3F891B6D" w14:textId="4B138C21" w:rsidR="00DB4E74" w:rsidRPr="00DB4E74" w:rsidRDefault="00DB4E74" w:rsidP="00DB4E74">
            <w:pPr>
              <w:spacing w:after="0" w:line="240" w:lineRule="auto"/>
              <w:rPr>
                <w:rFonts w:ascii="Times New Roman" w:eastAsia="Times New Roman" w:hAnsi="Times New Roman"/>
                <w:sz w:val="26"/>
                <w:szCs w:val="26"/>
              </w:rPr>
            </w:pPr>
            <w:r w:rsidRPr="00DB4E74">
              <w:rPr>
                <w:rFonts w:ascii="Times New Roman" w:hAnsi="Times New Roman"/>
                <w:sz w:val="26"/>
                <w:szCs w:val="26"/>
              </w:rPr>
              <w:t>C5. Năng lực thực hiện kỹ thuật chuyên môn (5) (điểm x2)</w:t>
            </w:r>
          </w:p>
        </w:tc>
        <w:tc>
          <w:tcPr>
            <w:tcW w:w="380" w:type="pct"/>
            <w:tcBorders>
              <w:top w:val="single" w:sz="6" w:space="0" w:color="000000"/>
              <w:left w:val="single" w:sz="6" w:space="0" w:color="000000"/>
              <w:bottom w:val="single" w:sz="6" w:space="0" w:color="000000"/>
              <w:right w:val="single" w:sz="6" w:space="0" w:color="000000"/>
            </w:tcBorders>
            <w:vAlign w:val="center"/>
            <w:hideMark/>
          </w:tcPr>
          <w:p w14:paraId="09EDFB98" w14:textId="6AA8141B" w:rsidR="00DB4E74" w:rsidRPr="00DB4E74" w:rsidRDefault="00DB4E74" w:rsidP="00DB4E74">
            <w:pPr>
              <w:spacing w:before="120" w:after="120" w:line="240" w:lineRule="auto"/>
              <w:jc w:val="center"/>
              <w:rPr>
                <w:rFonts w:ascii="Times New Roman" w:eastAsia="Times New Roman" w:hAnsi="Times New Roman"/>
                <w:b/>
                <w:bCs/>
                <w:sz w:val="26"/>
                <w:szCs w:val="26"/>
              </w:rPr>
            </w:pPr>
            <w:r w:rsidRPr="00DB4E74">
              <w:rPr>
                <w:rFonts w:ascii="Times New Roman" w:hAnsi="Times New Roman"/>
                <w:sz w:val="26"/>
                <w:szCs w:val="26"/>
              </w:rPr>
              <w:t>0</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09D9A547" w14:textId="37160808" w:rsidR="00DB4E74" w:rsidRPr="00DB4E74" w:rsidRDefault="00DB4E74" w:rsidP="00DB4E74">
            <w:pPr>
              <w:spacing w:before="120" w:after="120" w:line="240" w:lineRule="auto"/>
              <w:jc w:val="center"/>
              <w:rPr>
                <w:rFonts w:ascii="Times New Roman" w:eastAsia="Times New Roman" w:hAnsi="Times New Roman"/>
                <w:b/>
                <w:bCs/>
                <w:sz w:val="26"/>
                <w:szCs w:val="26"/>
              </w:rPr>
            </w:pPr>
            <w:r w:rsidRPr="00DB4E74">
              <w:rPr>
                <w:rFonts w:ascii="Times New Roman" w:hAnsi="Times New Roman"/>
                <w:sz w:val="26"/>
                <w:szCs w:val="26"/>
              </w:rPr>
              <w:t>0</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7DA64AF6" w14:textId="01377573" w:rsidR="00DB4E74" w:rsidRPr="00DB4E74" w:rsidRDefault="00DB4E74" w:rsidP="00DB4E74">
            <w:pPr>
              <w:spacing w:after="0" w:line="240" w:lineRule="auto"/>
              <w:jc w:val="center"/>
              <w:rPr>
                <w:rFonts w:ascii="Times New Roman" w:eastAsia="Times New Roman" w:hAnsi="Times New Roman"/>
                <w:b/>
                <w:bCs/>
                <w:sz w:val="26"/>
                <w:szCs w:val="26"/>
              </w:rPr>
            </w:pPr>
            <w:r w:rsidRPr="00DB4E74">
              <w:rPr>
                <w:rFonts w:ascii="Times New Roman" w:hAnsi="Times New Roman"/>
                <w:sz w:val="26"/>
                <w:szCs w:val="26"/>
              </w:rPr>
              <w:t>0</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6F96CC14" w14:textId="19254ABA" w:rsidR="00DB4E74" w:rsidRPr="00DB4E74" w:rsidRDefault="00DB4E74" w:rsidP="00DB4E74">
            <w:pPr>
              <w:spacing w:after="0" w:line="240" w:lineRule="auto"/>
              <w:jc w:val="center"/>
              <w:rPr>
                <w:rFonts w:ascii="Times New Roman" w:hAnsi="Times New Roman"/>
                <w:b/>
                <w:bCs/>
                <w:sz w:val="26"/>
                <w:szCs w:val="26"/>
              </w:rPr>
            </w:pPr>
            <w:r w:rsidRPr="00DB4E74">
              <w:rPr>
                <w:rFonts w:ascii="Times New Roman" w:hAnsi="Times New Roman"/>
                <w:sz w:val="26"/>
                <w:szCs w:val="26"/>
              </w:rPr>
              <w:t>5</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07202044" w14:textId="7BB7D152" w:rsidR="00DB4E74" w:rsidRPr="00DB4E74" w:rsidRDefault="00DB4E74" w:rsidP="00DB4E74">
            <w:pPr>
              <w:spacing w:after="0" w:line="240" w:lineRule="auto"/>
              <w:jc w:val="center"/>
              <w:rPr>
                <w:rFonts w:ascii="Times New Roman" w:hAnsi="Times New Roman"/>
                <w:b/>
                <w:bCs/>
                <w:sz w:val="26"/>
                <w:szCs w:val="26"/>
              </w:rPr>
            </w:pPr>
            <w:r w:rsidRPr="00DB4E74">
              <w:rPr>
                <w:rFonts w:ascii="Times New Roman" w:hAnsi="Times New Roman"/>
                <w:sz w:val="26"/>
                <w:szCs w:val="26"/>
              </w:rPr>
              <w:t>0</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76829410" w14:textId="798E1A66" w:rsidR="00DB4E74" w:rsidRPr="00DB4E74" w:rsidRDefault="00DB4E74" w:rsidP="00DB4E74">
            <w:pPr>
              <w:spacing w:after="0" w:line="240" w:lineRule="auto"/>
              <w:jc w:val="center"/>
              <w:rPr>
                <w:rFonts w:ascii="Times New Roman" w:hAnsi="Times New Roman"/>
                <w:b/>
                <w:bCs/>
                <w:sz w:val="26"/>
                <w:szCs w:val="26"/>
              </w:rPr>
            </w:pPr>
            <w:r w:rsidRPr="00DB4E74">
              <w:rPr>
                <w:rFonts w:ascii="Times New Roman" w:hAnsi="Times New Roman"/>
                <w:sz w:val="26"/>
                <w:szCs w:val="26"/>
              </w:rPr>
              <w:t>4.00</w:t>
            </w:r>
          </w:p>
        </w:tc>
        <w:tc>
          <w:tcPr>
            <w:tcW w:w="376" w:type="pct"/>
            <w:tcBorders>
              <w:top w:val="single" w:sz="6" w:space="0" w:color="000000"/>
              <w:left w:val="single" w:sz="6" w:space="0" w:color="000000"/>
              <w:bottom w:val="single" w:sz="6" w:space="0" w:color="000000"/>
              <w:right w:val="single" w:sz="6" w:space="0" w:color="000000"/>
            </w:tcBorders>
            <w:vAlign w:val="center"/>
            <w:hideMark/>
          </w:tcPr>
          <w:p w14:paraId="0A770EF8" w14:textId="67733F3C" w:rsidR="00DB4E74" w:rsidRPr="00DB4E74" w:rsidRDefault="00DB4E74" w:rsidP="00DB4E74">
            <w:pPr>
              <w:spacing w:after="0" w:line="240" w:lineRule="auto"/>
              <w:jc w:val="center"/>
              <w:rPr>
                <w:rFonts w:ascii="Times New Roman" w:hAnsi="Times New Roman"/>
                <w:b/>
                <w:bCs/>
                <w:sz w:val="26"/>
                <w:szCs w:val="26"/>
              </w:rPr>
            </w:pPr>
            <w:r w:rsidRPr="00DB4E74">
              <w:rPr>
                <w:rFonts w:ascii="Times New Roman" w:hAnsi="Times New Roman"/>
                <w:sz w:val="26"/>
                <w:szCs w:val="26"/>
              </w:rPr>
              <w:t>5</w:t>
            </w:r>
          </w:p>
        </w:tc>
      </w:tr>
      <w:tr w:rsidR="00DB4E74" w:rsidRPr="00C535A8" w14:paraId="6AB5FC25" w14:textId="77777777" w:rsidTr="00BE340C">
        <w:tc>
          <w:tcPr>
            <w:tcW w:w="2348" w:type="pct"/>
            <w:tcBorders>
              <w:top w:val="single" w:sz="6" w:space="0" w:color="000000"/>
              <w:left w:val="single" w:sz="6" w:space="0" w:color="000000"/>
              <w:bottom w:val="single" w:sz="6" w:space="0" w:color="000000"/>
              <w:right w:val="single" w:sz="6" w:space="0" w:color="000000"/>
            </w:tcBorders>
            <w:vAlign w:val="center"/>
            <w:hideMark/>
          </w:tcPr>
          <w:p w14:paraId="731FEB39" w14:textId="0433C065" w:rsidR="00DB4E74" w:rsidRPr="00DB4E74" w:rsidRDefault="00DB4E74" w:rsidP="00DB4E74">
            <w:pPr>
              <w:spacing w:after="0" w:line="240" w:lineRule="auto"/>
              <w:rPr>
                <w:rFonts w:ascii="Times New Roman" w:eastAsia="Times New Roman" w:hAnsi="Times New Roman"/>
                <w:sz w:val="26"/>
                <w:szCs w:val="26"/>
              </w:rPr>
            </w:pPr>
            <w:r w:rsidRPr="00DB4E74">
              <w:rPr>
                <w:rFonts w:ascii="Times New Roman" w:hAnsi="Times New Roman"/>
                <w:sz w:val="26"/>
                <w:szCs w:val="26"/>
              </w:rPr>
              <w:t>C6. Hoạt động điều dưỡng và chăm sóc người bệnh (3)</w:t>
            </w:r>
          </w:p>
        </w:tc>
        <w:tc>
          <w:tcPr>
            <w:tcW w:w="380" w:type="pct"/>
            <w:tcBorders>
              <w:top w:val="single" w:sz="6" w:space="0" w:color="000000"/>
              <w:left w:val="single" w:sz="6" w:space="0" w:color="000000"/>
              <w:bottom w:val="single" w:sz="6" w:space="0" w:color="000000"/>
              <w:right w:val="single" w:sz="6" w:space="0" w:color="000000"/>
            </w:tcBorders>
            <w:vAlign w:val="center"/>
            <w:hideMark/>
          </w:tcPr>
          <w:p w14:paraId="2A8FE843" w14:textId="55A3B4D2" w:rsidR="00DB4E74" w:rsidRPr="00DB4E74" w:rsidRDefault="00DB4E74" w:rsidP="00DB4E74">
            <w:pPr>
              <w:spacing w:before="120" w:after="120" w:line="240" w:lineRule="auto"/>
              <w:jc w:val="center"/>
              <w:rPr>
                <w:rFonts w:ascii="Times New Roman" w:eastAsia="Times New Roman" w:hAnsi="Times New Roman"/>
                <w:b/>
                <w:bCs/>
                <w:sz w:val="26"/>
                <w:szCs w:val="26"/>
              </w:rPr>
            </w:pPr>
            <w:r w:rsidRPr="00DB4E74">
              <w:rPr>
                <w:rFonts w:ascii="Times New Roman" w:hAnsi="Times New Roman"/>
                <w:sz w:val="26"/>
                <w:szCs w:val="26"/>
              </w:rPr>
              <w:t>0</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6DCE243C" w14:textId="74F773D2" w:rsidR="00DB4E74" w:rsidRPr="00DB4E74" w:rsidRDefault="00DB4E74" w:rsidP="00DB4E74">
            <w:pPr>
              <w:spacing w:before="120" w:after="120" w:line="240" w:lineRule="auto"/>
              <w:jc w:val="center"/>
              <w:rPr>
                <w:rFonts w:ascii="Times New Roman" w:eastAsia="Times New Roman" w:hAnsi="Times New Roman"/>
                <w:b/>
                <w:bCs/>
                <w:sz w:val="26"/>
                <w:szCs w:val="26"/>
              </w:rPr>
            </w:pPr>
            <w:r w:rsidRPr="00DB4E74">
              <w:rPr>
                <w:rFonts w:ascii="Times New Roman" w:hAnsi="Times New Roman"/>
                <w:sz w:val="26"/>
                <w:szCs w:val="26"/>
              </w:rPr>
              <w:t>0</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18510018" w14:textId="645F17F0" w:rsidR="00DB4E74" w:rsidRPr="00DB4E74" w:rsidRDefault="00DB4E74" w:rsidP="00DB4E74">
            <w:pPr>
              <w:spacing w:after="0" w:line="240" w:lineRule="auto"/>
              <w:jc w:val="center"/>
              <w:rPr>
                <w:rFonts w:ascii="Times New Roman" w:eastAsia="Times New Roman" w:hAnsi="Times New Roman"/>
                <w:b/>
                <w:bCs/>
                <w:sz w:val="26"/>
                <w:szCs w:val="26"/>
              </w:rPr>
            </w:pPr>
            <w:r w:rsidRPr="00DB4E74">
              <w:rPr>
                <w:rFonts w:ascii="Times New Roman" w:hAnsi="Times New Roman"/>
                <w:sz w:val="26"/>
                <w:szCs w:val="26"/>
              </w:rPr>
              <w:t>0</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767D5A94" w14:textId="6B1CC48B" w:rsidR="00DB4E74" w:rsidRPr="00DB4E74" w:rsidRDefault="00DB4E74" w:rsidP="00DB4E74">
            <w:pPr>
              <w:spacing w:after="0" w:line="240" w:lineRule="auto"/>
              <w:jc w:val="center"/>
              <w:rPr>
                <w:rFonts w:ascii="Times New Roman" w:hAnsi="Times New Roman"/>
                <w:b/>
                <w:bCs/>
                <w:sz w:val="26"/>
                <w:szCs w:val="26"/>
              </w:rPr>
            </w:pPr>
            <w:r w:rsidRPr="00DB4E74">
              <w:rPr>
                <w:rFonts w:ascii="Times New Roman" w:hAnsi="Times New Roman"/>
                <w:sz w:val="26"/>
                <w:szCs w:val="26"/>
              </w:rPr>
              <w:t>1</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4208D301" w14:textId="0ACC93E3" w:rsidR="00DB4E74" w:rsidRPr="00DB4E74" w:rsidRDefault="00DB4E74" w:rsidP="00DB4E74">
            <w:pPr>
              <w:spacing w:after="0" w:line="240" w:lineRule="auto"/>
              <w:jc w:val="center"/>
              <w:rPr>
                <w:rFonts w:ascii="Times New Roman" w:hAnsi="Times New Roman"/>
                <w:b/>
                <w:bCs/>
                <w:sz w:val="26"/>
                <w:szCs w:val="26"/>
              </w:rPr>
            </w:pPr>
            <w:r w:rsidRPr="00DB4E74">
              <w:rPr>
                <w:rFonts w:ascii="Times New Roman" w:hAnsi="Times New Roman"/>
                <w:sz w:val="26"/>
                <w:szCs w:val="26"/>
              </w:rPr>
              <w:t>2</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6793B549" w14:textId="1D9051A9" w:rsidR="00DB4E74" w:rsidRPr="00DB4E74" w:rsidRDefault="00DB4E74" w:rsidP="00DB4E74">
            <w:pPr>
              <w:spacing w:after="0" w:line="240" w:lineRule="auto"/>
              <w:jc w:val="center"/>
              <w:rPr>
                <w:rFonts w:ascii="Times New Roman" w:hAnsi="Times New Roman"/>
                <w:b/>
                <w:bCs/>
                <w:sz w:val="26"/>
                <w:szCs w:val="26"/>
              </w:rPr>
            </w:pPr>
            <w:r w:rsidRPr="00DB4E74">
              <w:rPr>
                <w:rFonts w:ascii="Times New Roman" w:hAnsi="Times New Roman"/>
                <w:sz w:val="26"/>
                <w:szCs w:val="26"/>
              </w:rPr>
              <w:t>4.67</w:t>
            </w:r>
          </w:p>
        </w:tc>
        <w:tc>
          <w:tcPr>
            <w:tcW w:w="376" w:type="pct"/>
            <w:tcBorders>
              <w:top w:val="single" w:sz="6" w:space="0" w:color="000000"/>
              <w:left w:val="single" w:sz="6" w:space="0" w:color="000000"/>
              <w:bottom w:val="single" w:sz="6" w:space="0" w:color="000000"/>
              <w:right w:val="single" w:sz="6" w:space="0" w:color="000000"/>
            </w:tcBorders>
            <w:vAlign w:val="center"/>
            <w:hideMark/>
          </w:tcPr>
          <w:p w14:paraId="289EAF40" w14:textId="50914611" w:rsidR="00DB4E74" w:rsidRPr="00DB4E74" w:rsidRDefault="00DB4E74" w:rsidP="00DB4E74">
            <w:pPr>
              <w:spacing w:after="0" w:line="240" w:lineRule="auto"/>
              <w:jc w:val="center"/>
              <w:rPr>
                <w:rFonts w:ascii="Times New Roman" w:hAnsi="Times New Roman"/>
                <w:b/>
                <w:bCs/>
                <w:sz w:val="26"/>
                <w:szCs w:val="26"/>
              </w:rPr>
            </w:pPr>
            <w:r w:rsidRPr="00DB4E74">
              <w:rPr>
                <w:rFonts w:ascii="Times New Roman" w:hAnsi="Times New Roman"/>
                <w:sz w:val="26"/>
                <w:szCs w:val="26"/>
              </w:rPr>
              <w:t>3</w:t>
            </w:r>
          </w:p>
        </w:tc>
      </w:tr>
      <w:tr w:rsidR="00DB4E74" w:rsidRPr="00C535A8" w14:paraId="4DEF9B59" w14:textId="77777777" w:rsidTr="00BE340C">
        <w:tc>
          <w:tcPr>
            <w:tcW w:w="2348" w:type="pct"/>
            <w:tcBorders>
              <w:top w:val="single" w:sz="6" w:space="0" w:color="000000"/>
              <w:left w:val="single" w:sz="6" w:space="0" w:color="000000"/>
              <w:bottom w:val="single" w:sz="6" w:space="0" w:color="000000"/>
              <w:right w:val="single" w:sz="6" w:space="0" w:color="000000"/>
            </w:tcBorders>
            <w:vAlign w:val="center"/>
            <w:hideMark/>
          </w:tcPr>
          <w:p w14:paraId="629705BC" w14:textId="77C37563" w:rsidR="00DB4E74" w:rsidRPr="00DB4E74" w:rsidRDefault="00DB4E74" w:rsidP="00DB4E74">
            <w:pPr>
              <w:spacing w:after="0" w:line="240" w:lineRule="auto"/>
              <w:rPr>
                <w:rFonts w:ascii="Times New Roman" w:eastAsia="Times New Roman" w:hAnsi="Times New Roman"/>
                <w:sz w:val="26"/>
                <w:szCs w:val="26"/>
              </w:rPr>
            </w:pPr>
            <w:r w:rsidRPr="00DB4E74">
              <w:rPr>
                <w:rFonts w:ascii="Times New Roman" w:hAnsi="Times New Roman"/>
                <w:sz w:val="26"/>
                <w:szCs w:val="26"/>
              </w:rPr>
              <w:lastRenderedPageBreak/>
              <w:t>C7. Năng lực thực hiện chăm sóc dinh dưỡng và tiết chế (5)</w:t>
            </w:r>
          </w:p>
        </w:tc>
        <w:tc>
          <w:tcPr>
            <w:tcW w:w="380" w:type="pct"/>
            <w:tcBorders>
              <w:top w:val="single" w:sz="6" w:space="0" w:color="000000"/>
              <w:left w:val="single" w:sz="6" w:space="0" w:color="000000"/>
              <w:bottom w:val="single" w:sz="6" w:space="0" w:color="000000"/>
              <w:right w:val="single" w:sz="6" w:space="0" w:color="000000"/>
            </w:tcBorders>
            <w:vAlign w:val="center"/>
            <w:hideMark/>
          </w:tcPr>
          <w:p w14:paraId="56C3E585" w14:textId="3492B7FA" w:rsidR="00DB4E74" w:rsidRPr="00DB4E74" w:rsidRDefault="00DB4E74" w:rsidP="00DB4E74">
            <w:pPr>
              <w:spacing w:before="120" w:after="120" w:line="240" w:lineRule="auto"/>
              <w:jc w:val="center"/>
              <w:rPr>
                <w:rFonts w:ascii="Times New Roman" w:eastAsia="Times New Roman" w:hAnsi="Times New Roman"/>
                <w:b/>
                <w:bCs/>
                <w:sz w:val="26"/>
                <w:szCs w:val="26"/>
              </w:rPr>
            </w:pPr>
            <w:r w:rsidRPr="00DB4E74">
              <w:rPr>
                <w:rFonts w:ascii="Times New Roman" w:hAnsi="Times New Roman"/>
                <w:sz w:val="26"/>
                <w:szCs w:val="26"/>
              </w:rPr>
              <w:t>0</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3449128F" w14:textId="1260E930" w:rsidR="00DB4E74" w:rsidRPr="00DB4E74" w:rsidRDefault="00DB4E74" w:rsidP="00DB4E74">
            <w:pPr>
              <w:spacing w:before="120" w:after="120" w:line="240" w:lineRule="auto"/>
              <w:jc w:val="center"/>
              <w:rPr>
                <w:rFonts w:ascii="Times New Roman" w:eastAsia="Times New Roman" w:hAnsi="Times New Roman"/>
                <w:b/>
                <w:bCs/>
                <w:sz w:val="26"/>
                <w:szCs w:val="26"/>
              </w:rPr>
            </w:pPr>
            <w:r w:rsidRPr="00DB4E74">
              <w:rPr>
                <w:rFonts w:ascii="Times New Roman" w:hAnsi="Times New Roman"/>
                <w:sz w:val="26"/>
                <w:szCs w:val="26"/>
              </w:rPr>
              <w:t>0</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7259B95C" w14:textId="35553394" w:rsidR="00DB4E74" w:rsidRPr="00DB4E74" w:rsidRDefault="00DB4E74" w:rsidP="00DB4E74">
            <w:pPr>
              <w:spacing w:after="0" w:line="240" w:lineRule="auto"/>
              <w:jc w:val="center"/>
              <w:rPr>
                <w:rFonts w:ascii="Times New Roman" w:eastAsia="Times New Roman" w:hAnsi="Times New Roman"/>
                <w:b/>
                <w:bCs/>
                <w:sz w:val="26"/>
                <w:szCs w:val="26"/>
              </w:rPr>
            </w:pPr>
            <w:r w:rsidRPr="00DB4E74">
              <w:rPr>
                <w:rFonts w:ascii="Times New Roman" w:hAnsi="Times New Roman"/>
                <w:sz w:val="26"/>
                <w:szCs w:val="26"/>
              </w:rPr>
              <w:t>0</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7728EE36" w14:textId="7CB5EA83" w:rsidR="00DB4E74" w:rsidRPr="00DB4E74" w:rsidRDefault="00DB4E74" w:rsidP="00DB4E74">
            <w:pPr>
              <w:spacing w:after="0" w:line="240" w:lineRule="auto"/>
              <w:jc w:val="center"/>
              <w:rPr>
                <w:rFonts w:ascii="Times New Roman" w:hAnsi="Times New Roman"/>
                <w:b/>
                <w:bCs/>
                <w:sz w:val="26"/>
                <w:szCs w:val="26"/>
              </w:rPr>
            </w:pPr>
            <w:r w:rsidRPr="00DB4E74">
              <w:rPr>
                <w:rFonts w:ascii="Times New Roman" w:hAnsi="Times New Roman"/>
                <w:sz w:val="26"/>
                <w:szCs w:val="26"/>
              </w:rPr>
              <w:t>0</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78478E1E" w14:textId="1CF56F53" w:rsidR="00DB4E74" w:rsidRPr="00DB4E74" w:rsidRDefault="00DB4E74" w:rsidP="00DB4E74">
            <w:pPr>
              <w:spacing w:after="0" w:line="240" w:lineRule="auto"/>
              <w:jc w:val="center"/>
              <w:rPr>
                <w:rFonts w:ascii="Times New Roman" w:hAnsi="Times New Roman"/>
                <w:b/>
                <w:bCs/>
                <w:sz w:val="26"/>
                <w:szCs w:val="26"/>
              </w:rPr>
            </w:pPr>
            <w:r w:rsidRPr="00DB4E74">
              <w:rPr>
                <w:rFonts w:ascii="Times New Roman" w:hAnsi="Times New Roman"/>
                <w:sz w:val="26"/>
                <w:szCs w:val="26"/>
              </w:rPr>
              <w:t>5</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6C240284" w14:textId="6E64F890" w:rsidR="00DB4E74" w:rsidRPr="00DB4E74" w:rsidRDefault="00DB4E74" w:rsidP="00DB4E74">
            <w:pPr>
              <w:spacing w:after="0" w:line="240" w:lineRule="auto"/>
              <w:jc w:val="center"/>
              <w:rPr>
                <w:rFonts w:ascii="Times New Roman" w:hAnsi="Times New Roman"/>
                <w:b/>
                <w:bCs/>
                <w:sz w:val="26"/>
                <w:szCs w:val="26"/>
              </w:rPr>
            </w:pPr>
            <w:r w:rsidRPr="00DB4E74">
              <w:rPr>
                <w:rFonts w:ascii="Times New Roman" w:hAnsi="Times New Roman"/>
                <w:sz w:val="26"/>
                <w:szCs w:val="26"/>
              </w:rPr>
              <w:t>5.00</w:t>
            </w:r>
          </w:p>
        </w:tc>
        <w:tc>
          <w:tcPr>
            <w:tcW w:w="376" w:type="pct"/>
            <w:tcBorders>
              <w:top w:val="single" w:sz="6" w:space="0" w:color="000000"/>
              <w:left w:val="single" w:sz="6" w:space="0" w:color="000000"/>
              <w:bottom w:val="single" w:sz="6" w:space="0" w:color="000000"/>
              <w:right w:val="single" w:sz="6" w:space="0" w:color="000000"/>
            </w:tcBorders>
            <w:vAlign w:val="center"/>
            <w:hideMark/>
          </w:tcPr>
          <w:p w14:paraId="3C817844" w14:textId="58DBF790" w:rsidR="00DB4E74" w:rsidRPr="00DB4E74" w:rsidRDefault="00DB4E74" w:rsidP="00DB4E74">
            <w:pPr>
              <w:spacing w:after="0" w:line="240" w:lineRule="auto"/>
              <w:jc w:val="center"/>
              <w:rPr>
                <w:rFonts w:ascii="Times New Roman" w:hAnsi="Times New Roman"/>
                <w:b/>
                <w:bCs/>
                <w:sz w:val="26"/>
                <w:szCs w:val="26"/>
              </w:rPr>
            </w:pPr>
            <w:r w:rsidRPr="00DB4E74">
              <w:rPr>
                <w:rFonts w:ascii="Times New Roman" w:hAnsi="Times New Roman"/>
                <w:sz w:val="26"/>
                <w:szCs w:val="26"/>
              </w:rPr>
              <w:t>5</w:t>
            </w:r>
          </w:p>
        </w:tc>
      </w:tr>
      <w:tr w:rsidR="00DB4E74" w:rsidRPr="00C535A8" w14:paraId="64844D0F" w14:textId="77777777" w:rsidTr="00BE340C">
        <w:tc>
          <w:tcPr>
            <w:tcW w:w="2348" w:type="pct"/>
            <w:tcBorders>
              <w:top w:val="single" w:sz="6" w:space="0" w:color="000000"/>
              <w:left w:val="single" w:sz="6" w:space="0" w:color="000000"/>
              <w:bottom w:val="single" w:sz="6" w:space="0" w:color="000000"/>
              <w:right w:val="single" w:sz="6" w:space="0" w:color="000000"/>
            </w:tcBorders>
            <w:vAlign w:val="center"/>
            <w:hideMark/>
          </w:tcPr>
          <w:p w14:paraId="7C278C94" w14:textId="096B0724" w:rsidR="00DB4E74" w:rsidRPr="00DB4E74" w:rsidRDefault="00DB4E74" w:rsidP="00DB4E74">
            <w:pPr>
              <w:spacing w:after="0" w:line="240" w:lineRule="auto"/>
              <w:rPr>
                <w:rFonts w:ascii="Times New Roman" w:eastAsia="Times New Roman" w:hAnsi="Times New Roman"/>
                <w:sz w:val="26"/>
                <w:szCs w:val="26"/>
              </w:rPr>
            </w:pPr>
            <w:r w:rsidRPr="00DB4E74">
              <w:rPr>
                <w:rFonts w:ascii="Times New Roman" w:hAnsi="Times New Roman"/>
                <w:sz w:val="26"/>
                <w:szCs w:val="26"/>
              </w:rPr>
              <w:t>C8. Chất lượng xét nghiệm (2)</w:t>
            </w:r>
          </w:p>
        </w:tc>
        <w:tc>
          <w:tcPr>
            <w:tcW w:w="380" w:type="pct"/>
            <w:tcBorders>
              <w:top w:val="single" w:sz="6" w:space="0" w:color="000000"/>
              <w:left w:val="single" w:sz="6" w:space="0" w:color="000000"/>
              <w:bottom w:val="single" w:sz="6" w:space="0" w:color="000000"/>
              <w:right w:val="single" w:sz="6" w:space="0" w:color="000000"/>
            </w:tcBorders>
            <w:vAlign w:val="center"/>
            <w:hideMark/>
          </w:tcPr>
          <w:p w14:paraId="14491583" w14:textId="4286AF9C" w:rsidR="00DB4E74" w:rsidRPr="00DB4E74" w:rsidRDefault="00DB4E74" w:rsidP="00DB4E74">
            <w:pPr>
              <w:spacing w:before="120" w:after="120" w:line="240" w:lineRule="auto"/>
              <w:jc w:val="center"/>
              <w:rPr>
                <w:rFonts w:ascii="Times New Roman" w:eastAsia="Times New Roman" w:hAnsi="Times New Roman"/>
                <w:b/>
                <w:bCs/>
                <w:sz w:val="26"/>
                <w:szCs w:val="26"/>
              </w:rPr>
            </w:pPr>
            <w:r w:rsidRPr="00DB4E74">
              <w:rPr>
                <w:rFonts w:ascii="Times New Roman" w:hAnsi="Times New Roman"/>
                <w:sz w:val="26"/>
                <w:szCs w:val="26"/>
              </w:rPr>
              <w:t>0</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52CAECEC" w14:textId="166FEE64" w:rsidR="00DB4E74" w:rsidRPr="00DB4E74" w:rsidRDefault="00DB4E74" w:rsidP="00DB4E74">
            <w:pPr>
              <w:spacing w:before="120" w:after="120" w:line="240" w:lineRule="auto"/>
              <w:jc w:val="center"/>
              <w:rPr>
                <w:rFonts w:ascii="Times New Roman" w:eastAsia="Times New Roman" w:hAnsi="Times New Roman"/>
                <w:b/>
                <w:bCs/>
                <w:sz w:val="26"/>
                <w:szCs w:val="26"/>
              </w:rPr>
            </w:pPr>
            <w:r w:rsidRPr="00DB4E74">
              <w:rPr>
                <w:rFonts w:ascii="Times New Roman" w:hAnsi="Times New Roman"/>
                <w:sz w:val="26"/>
                <w:szCs w:val="26"/>
              </w:rPr>
              <w:t>0</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4DF00BA0" w14:textId="63CBF5FF" w:rsidR="00DB4E74" w:rsidRPr="00DB4E74" w:rsidRDefault="00DB4E74" w:rsidP="00DB4E74">
            <w:pPr>
              <w:spacing w:after="0" w:line="240" w:lineRule="auto"/>
              <w:jc w:val="center"/>
              <w:rPr>
                <w:rFonts w:ascii="Times New Roman" w:eastAsia="Times New Roman" w:hAnsi="Times New Roman"/>
                <w:b/>
                <w:bCs/>
                <w:sz w:val="26"/>
                <w:szCs w:val="26"/>
              </w:rPr>
            </w:pPr>
            <w:r w:rsidRPr="00DB4E74">
              <w:rPr>
                <w:rFonts w:ascii="Times New Roman" w:hAnsi="Times New Roman"/>
                <w:sz w:val="26"/>
                <w:szCs w:val="26"/>
              </w:rPr>
              <w:t>1</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0CFAD690" w14:textId="4D85CAAB" w:rsidR="00DB4E74" w:rsidRPr="00DB4E74" w:rsidRDefault="00DB4E74" w:rsidP="00DB4E74">
            <w:pPr>
              <w:spacing w:after="0" w:line="240" w:lineRule="auto"/>
              <w:jc w:val="center"/>
              <w:rPr>
                <w:rFonts w:ascii="Times New Roman" w:hAnsi="Times New Roman"/>
                <w:b/>
                <w:bCs/>
                <w:sz w:val="26"/>
                <w:szCs w:val="26"/>
              </w:rPr>
            </w:pPr>
            <w:r w:rsidRPr="00DB4E74">
              <w:rPr>
                <w:rFonts w:ascii="Times New Roman" w:hAnsi="Times New Roman"/>
                <w:sz w:val="26"/>
                <w:szCs w:val="26"/>
              </w:rPr>
              <w:t>1</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0E061933" w14:textId="0AF87F64" w:rsidR="00DB4E74" w:rsidRPr="00DB4E74" w:rsidRDefault="00DB4E74" w:rsidP="00DB4E74">
            <w:pPr>
              <w:spacing w:after="0" w:line="240" w:lineRule="auto"/>
              <w:jc w:val="center"/>
              <w:rPr>
                <w:rFonts w:ascii="Times New Roman" w:hAnsi="Times New Roman"/>
                <w:b/>
                <w:bCs/>
                <w:sz w:val="26"/>
                <w:szCs w:val="26"/>
              </w:rPr>
            </w:pPr>
            <w:r w:rsidRPr="00DB4E74">
              <w:rPr>
                <w:rFonts w:ascii="Times New Roman" w:hAnsi="Times New Roman"/>
                <w:sz w:val="26"/>
                <w:szCs w:val="26"/>
              </w:rPr>
              <w:t>0</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1B016690" w14:textId="671DF775" w:rsidR="00DB4E74" w:rsidRPr="00DB4E74" w:rsidRDefault="00DB4E74" w:rsidP="00DB4E74">
            <w:pPr>
              <w:spacing w:after="0" w:line="240" w:lineRule="auto"/>
              <w:jc w:val="center"/>
              <w:rPr>
                <w:rFonts w:ascii="Times New Roman" w:hAnsi="Times New Roman"/>
                <w:b/>
                <w:bCs/>
                <w:sz w:val="26"/>
                <w:szCs w:val="26"/>
              </w:rPr>
            </w:pPr>
            <w:r w:rsidRPr="00DB4E74">
              <w:rPr>
                <w:rFonts w:ascii="Times New Roman" w:hAnsi="Times New Roman"/>
                <w:sz w:val="26"/>
                <w:szCs w:val="26"/>
              </w:rPr>
              <w:t>3.50</w:t>
            </w:r>
          </w:p>
        </w:tc>
        <w:tc>
          <w:tcPr>
            <w:tcW w:w="376" w:type="pct"/>
            <w:tcBorders>
              <w:top w:val="single" w:sz="6" w:space="0" w:color="000000"/>
              <w:left w:val="single" w:sz="6" w:space="0" w:color="000000"/>
              <w:bottom w:val="single" w:sz="6" w:space="0" w:color="000000"/>
              <w:right w:val="single" w:sz="6" w:space="0" w:color="000000"/>
            </w:tcBorders>
            <w:vAlign w:val="center"/>
            <w:hideMark/>
          </w:tcPr>
          <w:p w14:paraId="1FC85C29" w14:textId="5B9F1071" w:rsidR="00DB4E74" w:rsidRPr="00DB4E74" w:rsidRDefault="00DB4E74" w:rsidP="00DB4E74">
            <w:pPr>
              <w:spacing w:after="0" w:line="240" w:lineRule="auto"/>
              <w:jc w:val="center"/>
              <w:rPr>
                <w:rFonts w:ascii="Times New Roman" w:hAnsi="Times New Roman"/>
                <w:b/>
                <w:bCs/>
                <w:sz w:val="26"/>
                <w:szCs w:val="26"/>
              </w:rPr>
            </w:pPr>
            <w:r w:rsidRPr="00DB4E74">
              <w:rPr>
                <w:rFonts w:ascii="Times New Roman" w:hAnsi="Times New Roman"/>
                <w:sz w:val="26"/>
                <w:szCs w:val="26"/>
              </w:rPr>
              <w:t>2</w:t>
            </w:r>
          </w:p>
        </w:tc>
      </w:tr>
      <w:tr w:rsidR="00DB4E74" w:rsidRPr="00C535A8" w14:paraId="4C6A513B" w14:textId="77777777" w:rsidTr="00BE340C">
        <w:tc>
          <w:tcPr>
            <w:tcW w:w="2348" w:type="pct"/>
            <w:tcBorders>
              <w:top w:val="single" w:sz="6" w:space="0" w:color="000000"/>
              <w:left w:val="single" w:sz="6" w:space="0" w:color="000000"/>
              <w:bottom w:val="single" w:sz="6" w:space="0" w:color="000000"/>
              <w:right w:val="single" w:sz="6" w:space="0" w:color="000000"/>
            </w:tcBorders>
            <w:vAlign w:val="center"/>
            <w:hideMark/>
          </w:tcPr>
          <w:p w14:paraId="428D332F" w14:textId="331E8991" w:rsidR="00DB4E74" w:rsidRPr="00DB4E74" w:rsidRDefault="00DB4E74" w:rsidP="00DB4E74">
            <w:pPr>
              <w:spacing w:after="0" w:line="240" w:lineRule="auto"/>
              <w:rPr>
                <w:rFonts w:ascii="Times New Roman" w:eastAsia="Times New Roman" w:hAnsi="Times New Roman"/>
                <w:sz w:val="26"/>
                <w:szCs w:val="26"/>
              </w:rPr>
            </w:pPr>
            <w:r w:rsidRPr="00DB4E74">
              <w:rPr>
                <w:rFonts w:ascii="Times New Roman" w:hAnsi="Times New Roman"/>
                <w:sz w:val="26"/>
                <w:szCs w:val="26"/>
              </w:rPr>
              <w:t>C9. Quản lý cung ứng và sử dụng thuốc (6)</w:t>
            </w:r>
          </w:p>
        </w:tc>
        <w:tc>
          <w:tcPr>
            <w:tcW w:w="380" w:type="pct"/>
            <w:tcBorders>
              <w:top w:val="single" w:sz="6" w:space="0" w:color="000000"/>
              <w:left w:val="single" w:sz="6" w:space="0" w:color="000000"/>
              <w:bottom w:val="single" w:sz="6" w:space="0" w:color="000000"/>
              <w:right w:val="single" w:sz="6" w:space="0" w:color="000000"/>
            </w:tcBorders>
            <w:vAlign w:val="center"/>
            <w:hideMark/>
          </w:tcPr>
          <w:p w14:paraId="3DF159C8" w14:textId="79E469C1" w:rsidR="00DB4E74" w:rsidRPr="00DB4E74" w:rsidRDefault="00DB4E74" w:rsidP="00DB4E74">
            <w:pPr>
              <w:spacing w:before="120" w:after="120" w:line="240" w:lineRule="auto"/>
              <w:jc w:val="center"/>
              <w:rPr>
                <w:rFonts w:ascii="Times New Roman" w:eastAsia="Times New Roman" w:hAnsi="Times New Roman"/>
                <w:b/>
                <w:bCs/>
                <w:sz w:val="26"/>
                <w:szCs w:val="26"/>
              </w:rPr>
            </w:pPr>
            <w:r w:rsidRPr="00DB4E74">
              <w:rPr>
                <w:rFonts w:ascii="Times New Roman" w:hAnsi="Times New Roman"/>
                <w:sz w:val="26"/>
                <w:szCs w:val="26"/>
              </w:rPr>
              <w:t>0</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6F0E20F9" w14:textId="5F65201A" w:rsidR="00DB4E74" w:rsidRPr="00DB4E74" w:rsidRDefault="00DB4E74" w:rsidP="00DB4E74">
            <w:pPr>
              <w:spacing w:before="120" w:after="120" w:line="240" w:lineRule="auto"/>
              <w:jc w:val="center"/>
              <w:rPr>
                <w:rFonts w:ascii="Times New Roman" w:eastAsia="Times New Roman" w:hAnsi="Times New Roman"/>
                <w:b/>
                <w:bCs/>
                <w:sz w:val="26"/>
                <w:szCs w:val="26"/>
              </w:rPr>
            </w:pPr>
            <w:r w:rsidRPr="00DB4E74">
              <w:rPr>
                <w:rFonts w:ascii="Times New Roman" w:hAnsi="Times New Roman"/>
                <w:sz w:val="26"/>
                <w:szCs w:val="26"/>
              </w:rPr>
              <w:t>0</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0C13F010" w14:textId="5E254751" w:rsidR="00DB4E74" w:rsidRPr="00DB4E74" w:rsidRDefault="00DB4E74" w:rsidP="00DB4E74">
            <w:pPr>
              <w:spacing w:after="0" w:line="240" w:lineRule="auto"/>
              <w:jc w:val="center"/>
              <w:rPr>
                <w:rFonts w:ascii="Times New Roman" w:eastAsia="Times New Roman" w:hAnsi="Times New Roman"/>
                <w:b/>
                <w:bCs/>
                <w:sz w:val="26"/>
                <w:szCs w:val="26"/>
              </w:rPr>
            </w:pPr>
            <w:r w:rsidRPr="00DB4E74">
              <w:rPr>
                <w:rFonts w:ascii="Times New Roman" w:hAnsi="Times New Roman"/>
                <w:sz w:val="26"/>
                <w:szCs w:val="26"/>
              </w:rPr>
              <w:t>0</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73ED562C" w14:textId="13687EDE" w:rsidR="00DB4E74" w:rsidRPr="00DB4E74" w:rsidRDefault="00DB4E74" w:rsidP="00DB4E74">
            <w:pPr>
              <w:spacing w:after="0" w:line="240" w:lineRule="auto"/>
              <w:jc w:val="center"/>
              <w:rPr>
                <w:rFonts w:ascii="Times New Roman" w:hAnsi="Times New Roman"/>
                <w:b/>
                <w:bCs/>
                <w:sz w:val="26"/>
                <w:szCs w:val="26"/>
              </w:rPr>
            </w:pPr>
            <w:r w:rsidRPr="00DB4E74">
              <w:rPr>
                <w:rFonts w:ascii="Times New Roman" w:hAnsi="Times New Roman"/>
                <w:sz w:val="26"/>
                <w:szCs w:val="26"/>
              </w:rPr>
              <w:t>4</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730FD74F" w14:textId="341B26FA" w:rsidR="00DB4E74" w:rsidRPr="00DB4E74" w:rsidRDefault="00DB4E74" w:rsidP="00DB4E74">
            <w:pPr>
              <w:spacing w:after="0" w:line="240" w:lineRule="auto"/>
              <w:jc w:val="center"/>
              <w:rPr>
                <w:rFonts w:ascii="Times New Roman" w:hAnsi="Times New Roman"/>
                <w:b/>
                <w:bCs/>
                <w:sz w:val="26"/>
                <w:szCs w:val="26"/>
              </w:rPr>
            </w:pPr>
            <w:r w:rsidRPr="00DB4E74">
              <w:rPr>
                <w:rFonts w:ascii="Times New Roman" w:hAnsi="Times New Roman"/>
                <w:sz w:val="26"/>
                <w:szCs w:val="26"/>
              </w:rPr>
              <w:t>2</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41C3DF52" w14:textId="3F958EA2" w:rsidR="00DB4E74" w:rsidRPr="00DB4E74" w:rsidRDefault="00DB4E74" w:rsidP="00DB4E74">
            <w:pPr>
              <w:spacing w:after="0" w:line="240" w:lineRule="auto"/>
              <w:jc w:val="center"/>
              <w:rPr>
                <w:rFonts w:ascii="Times New Roman" w:hAnsi="Times New Roman"/>
                <w:b/>
                <w:bCs/>
                <w:sz w:val="26"/>
                <w:szCs w:val="26"/>
              </w:rPr>
            </w:pPr>
            <w:r w:rsidRPr="00DB4E74">
              <w:rPr>
                <w:rFonts w:ascii="Times New Roman" w:hAnsi="Times New Roman"/>
                <w:sz w:val="26"/>
                <w:szCs w:val="26"/>
              </w:rPr>
              <w:t>4.33</w:t>
            </w:r>
          </w:p>
        </w:tc>
        <w:tc>
          <w:tcPr>
            <w:tcW w:w="376" w:type="pct"/>
            <w:tcBorders>
              <w:top w:val="single" w:sz="6" w:space="0" w:color="000000"/>
              <w:left w:val="single" w:sz="6" w:space="0" w:color="000000"/>
              <w:bottom w:val="single" w:sz="6" w:space="0" w:color="000000"/>
              <w:right w:val="single" w:sz="6" w:space="0" w:color="000000"/>
            </w:tcBorders>
            <w:vAlign w:val="center"/>
            <w:hideMark/>
          </w:tcPr>
          <w:p w14:paraId="125B1CBE" w14:textId="3FF1B524" w:rsidR="00DB4E74" w:rsidRPr="00DB4E74" w:rsidRDefault="00DB4E74" w:rsidP="00DB4E74">
            <w:pPr>
              <w:spacing w:after="0" w:line="240" w:lineRule="auto"/>
              <w:jc w:val="center"/>
              <w:rPr>
                <w:rFonts w:ascii="Times New Roman" w:hAnsi="Times New Roman"/>
                <w:b/>
                <w:bCs/>
                <w:sz w:val="26"/>
                <w:szCs w:val="26"/>
              </w:rPr>
            </w:pPr>
            <w:r w:rsidRPr="00DB4E74">
              <w:rPr>
                <w:rFonts w:ascii="Times New Roman" w:hAnsi="Times New Roman"/>
                <w:sz w:val="26"/>
                <w:szCs w:val="26"/>
              </w:rPr>
              <w:t>6</w:t>
            </w:r>
          </w:p>
        </w:tc>
      </w:tr>
      <w:tr w:rsidR="00DB4E74" w:rsidRPr="00C535A8" w14:paraId="39CF1110" w14:textId="77777777" w:rsidTr="00BE340C">
        <w:tc>
          <w:tcPr>
            <w:tcW w:w="2348" w:type="pct"/>
            <w:tcBorders>
              <w:top w:val="single" w:sz="6" w:space="0" w:color="000000"/>
              <w:left w:val="single" w:sz="6" w:space="0" w:color="000000"/>
              <w:bottom w:val="single" w:sz="6" w:space="0" w:color="000000"/>
              <w:right w:val="single" w:sz="6" w:space="0" w:color="000000"/>
            </w:tcBorders>
            <w:vAlign w:val="center"/>
            <w:hideMark/>
          </w:tcPr>
          <w:p w14:paraId="25BB24B8" w14:textId="57B79430" w:rsidR="00DB4E74" w:rsidRPr="00DB4E74" w:rsidRDefault="00DB4E74" w:rsidP="00DB4E74">
            <w:pPr>
              <w:spacing w:after="0" w:line="240" w:lineRule="auto"/>
              <w:rPr>
                <w:rFonts w:ascii="Times New Roman" w:eastAsia="Times New Roman" w:hAnsi="Times New Roman"/>
                <w:sz w:val="26"/>
                <w:szCs w:val="26"/>
              </w:rPr>
            </w:pPr>
            <w:r w:rsidRPr="00DB4E74">
              <w:rPr>
                <w:rFonts w:ascii="Times New Roman" w:hAnsi="Times New Roman"/>
                <w:sz w:val="26"/>
                <w:szCs w:val="26"/>
              </w:rPr>
              <w:t>C10. Nghiên cứu khoa học (2)</w:t>
            </w:r>
          </w:p>
        </w:tc>
        <w:tc>
          <w:tcPr>
            <w:tcW w:w="380" w:type="pct"/>
            <w:tcBorders>
              <w:top w:val="single" w:sz="6" w:space="0" w:color="000000"/>
              <w:left w:val="single" w:sz="6" w:space="0" w:color="000000"/>
              <w:bottom w:val="single" w:sz="6" w:space="0" w:color="000000"/>
              <w:right w:val="single" w:sz="6" w:space="0" w:color="000000"/>
            </w:tcBorders>
            <w:vAlign w:val="center"/>
            <w:hideMark/>
          </w:tcPr>
          <w:p w14:paraId="177C69FB" w14:textId="42C1166A" w:rsidR="00DB4E74" w:rsidRPr="00DB4E74" w:rsidRDefault="00DB4E74" w:rsidP="00DB4E74">
            <w:pPr>
              <w:spacing w:before="120" w:after="120" w:line="240" w:lineRule="auto"/>
              <w:jc w:val="center"/>
              <w:rPr>
                <w:rFonts w:ascii="Times New Roman" w:eastAsia="Times New Roman" w:hAnsi="Times New Roman"/>
                <w:b/>
                <w:bCs/>
                <w:sz w:val="26"/>
                <w:szCs w:val="26"/>
              </w:rPr>
            </w:pPr>
            <w:r w:rsidRPr="00DB4E74">
              <w:rPr>
                <w:rFonts w:ascii="Times New Roman" w:hAnsi="Times New Roman"/>
                <w:sz w:val="26"/>
                <w:szCs w:val="26"/>
              </w:rPr>
              <w:t>0</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1AFA926F" w14:textId="1BAEFE76" w:rsidR="00DB4E74" w:rsidRPr="00DB4E74" w:rsidRDefault="00DB4E74" w:rsidP="00DB4E74">
            <w:pPr>
              <w:spacing w:before="120" w:after="120" w:line="240" w:lineRule="auto"/>
              <w:jc w:val="center"/>
              <w:rPr>
                <w:rFonts w:ascii="Times New Roman" w:eastAsia="Times New Roman" w:hAnsi="Times New Roman"/>
                <w:b/>
                <w:bCs/>
                <w:sz w:val="26"/>
                <w:szCs w:val="26"/>
              </w:rPr>
            </w:pPr>
            <w:r w:rsidRPr="00DB4E74">
              <w:rPr>
                <w:rFonts w:ascii="Times New Roman" w:hAnsi="Times New Roman"/>
                <w:sz w:val="26"/>
                <w:szCs w:val="26"/>
              </w:rPr>
              <w:t>0</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19D07468" w14:textId="68392287" w:rsidR="00DB4E74" w:rsidRPr="00DB4E74" w:rsidRDefault="00DB4E74" w:rsidP="00DB4E74">
            <w:pPr>
              <w:spacing w:after="0" w:line="240" w:lineRule="auto"/>
              <w:jc w:val="center"/>
              <w:rPr>
                <w:rFonts w:ascii="Times New Roman" w:eastAsia="Times New Roman" w:hAnsi="Times New Roman"/>
                <w:b/>
                <w:bCs/>
                <w:sz w:val="26"/>
                <w:szCs w:val="26"/>
              </w:rPr>
            </w:pPr>
            <w:r w:rsidRPr="00DB4E74">
              <w:rPr>
                <w:rFonts w:ascii="Times New Roman" w:hAnsi="Times New Roman"/>
                <w:sz w:val="26"/>
                <w:szCs w:val="26"/>
              </w:rPr>
              <w:t>0</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6D0E8994" w14:textId="40968079" w:rsidR="00DB4E74" w:rsidRPr="00DB4E74" w:rsidRDefault="00DB4E74" w:rsidP="00DB4E74">
            <w:pPr>
              <w:spacing w:after="0" w:line="240" w:lineRule="auto"/>
              <w:jc w:val="center"/>
              <w:rPr>
                <w:rFonts w:ascii="Times New Roman" w:hAnsi="Times New Roman"/>
                <w:b/>
                <w:bCs/>
                <w:sz w:val="26"/>
                <w:szCs w:val="26"/>
              </w:rPr>
            </w:pPr>
            <w:r w:rsidRPr="00DB4E74">
              <w:rPr>
                <w:rFonts w:ascii="Times New Roman" w:hAnsi="Times New Roman"/>
                <w:sz w:val="26"/>
                <w:szCs w:val="26"/>
              </w:rPr>
              <w:t>2</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61C0DDC3" w14:textId="5EF7AE32" w:rsidR="00DB4E74" w:rsidRPr="00DB4E74" w:rsidRDefault="00DB4E74" w:rsidP="00DB4E74">
            <w:pPr>
              <w:spacing w:after="0" w:line="240" w:lineRule="auto"/>
              <w:jc w:val="center"/>
              <w:rPr>
                <w:rFonts w:ascii="Times New Roman" w:hAnsi="Times New Roman"/>
                <w:b/>
                <w:bCs/>
                <w:sz w:val="26"/>
                <w:szCs w:val="26"/>
              </w:rPr>
            </w:pPr>
            <w:r w:rsidRPr="00DB4E74">
              <w:rPr>
                <w:rFonts w:ascii="Times New Roman" w:hAnsi="Times New Roman"/>
                <w:sz w:val="26"/>
                <w:szCs w:val="26"/>
              </w:rPr>
              <w:t>0</w:t>
            </w:r>
          </w:p>
        </w:tc>
        <w:tc>
          <w:tcPr>
            <w:tcW w:w="379" w:type="pct"/>
            <w:tcBorders>
              <w:top w:val="single" w:sz="6" w:space="0" w:color="000000"/>
              <w:left w:val="single" w:sz="6" w:space="0" w:color="000000"/>
              <w:bottom w:val="single" w:sz="6" w:space="0" w:color="000000"/>
              <w:right w:val="single" w:sz="6" w:space="0" w:color="000000"/>
            </w:tcBorders>
            <w:vAlign w:val="center"/>
            <w:hideMark/>
          </w:tcPr>
          <w:p w14:paraId="3F086A5D" w14:textId="38CF9B99" w:rsidR="00DB4E74" w:rsidRPr="00DB4E74" w:rsidRDefault="00DB4E74" w:rsidP="00DB4E74">
            <w:pPr>
              <w:spacing w:after="0" w:line="240" w:lineRule="auto"/>
              <w:jc w:val="center"/>
              <w:rPr>
                <w:rFonts w:ascii="Times New Roman" w:hAnsi="Times New Roman"/>
                <w:b/>
                <w:bCs/>
                <w:sz w:val="26"/>
                <w:szCs w:val="26"/>
              </w:rPr>
            </w:pPr>
            <w:r w:rsidRPr="00DB4E74">
              <w:rPr>
                <w:rFonts w:ascii="Times New Roman" w:hAnsi="Times New Roman"/>
                <w:sz w:val="26"/>
                <w:szCs w:val="26"/>
              </w:rPr>
              <w:t>4.00</w:t>
            </w:r>
          </w:p>
        </w:tc>
        <w:tc>
          <w:tcPr>
            <w:tcW w:w="376" w:type="pct"/>
            <w:tcBorders>
              <w:top w:val="single" w:sz="6" w:space="0" w:color="000000"/>
              <w:left w:val="single" w:sz="6" w:space="0" w:color="000000"/>
              <w:bottom w:val="single" w:sz="6" w:space="0" w:color="000000"/>
              <w:right w:val="single" w:sz="6" w:space="0" w:color="000000"/>
            </w:tcBorders>
            <w:vAlign w:val="center"/>
            <w:hideMark/>
          </w:tcPr>
          <w:p w14:paraId="40E55A89" w14:textId="4C9FF8B3" w:rsidR="00DB4E74" w:rsidRPr="00DB4E74" w:rsidRDefault="00DB4E74" w:rsidP="00DB4E74">
            <w:pPr>
              <w:spacing w:after="0" w:line="240" w:lineRule="auto"/>
              <w:jc w:val="center"/>
              <w:rPr>
                <w:rFonts w:ascii="Times New Roman" w:hAnsi="Times New Roman"/>
                <w:b/>
                <w:bCs/>
                <w:sz w:val="26"/>
                <w:szCs w:val="26"/>
              </w:rPr>
            </w:pPr>
            <w:r w:rsidRPr="00DB4E74">
              <w:rPr>
                <w:rFonts w:ascii="Times New Roman" w:hAnsi="Times New Roman"/>
                <w:sz w:val="26"/>
                <w:szCs w:val="26"/>
              </w:rPr>
              <w:t>2</w:t>
            </w:r>
          </w:p>
        </w:tc>
      </w:tr>
      <w:tr w:rsidR="00C535A8" w:rsidRPr="00C535A8" w14:paraId="61625FAF" w14:textId="77777777" w:rsidTr="00655B8B">
        <w:tc>
          <w:tcPr>
            <w:tcW w:w="2348" w:type="pct"/>
            <w:tcBorders>
              <w:top w:val="single" w:sz="6" w:space="0" w:color="000000"/>
              <w:left w:val="single" w:sz="6" w:space="0" w:color="000000"/>
              <w:bottom w:val="single" w:sz="6" w:space="0" w:color="000000"/>
              <w:right w:val="single" w:sz="6" w:space="0" w:color="000000"/>
            </w:tcBorders>
            <w:hideMark/>
          </w:tcPr>
          <w:p w14:paraId="57CE5DBD" w14:textId="244693FA" w:rsidR="00C535A8" w:rsidRPr="00C535A8" w:rsidRDefault="00C535A8" w:rsidP="00C535A8">
            <w:pPr>
              <w:spacing w:after="0" w:line="240" w:lineRule="auto"/>
              <w:rPr>
                <w:rFonts w:ascii="Times New Roman" w:eastAsia="Times New Roman" w:hAnsi="Times New Roman"/>
                <w:sz w:val="26"/>
                <w:szCs w:val="26"/>
              </w:rPr>
            </w:pPr>
            <w:r w:rsidRPr="00C535A8">
              <w:rPr>
                <w:rFonts w:ascii="Times New Roman" w:hAnsi="Times New Roman"/>
                <w:sz w:val="26"/>
                <w:szCs w:val="26"/>
              </w:rPr>
              <w:t>PHẦN D. HOẠT ĐỘNG CẢI TIẾN CHẤT LƯỢNG (11)</w:t>
            </w:r>
          </w:p>
        </w:tc>
        <w:tc>
          <w:tcPr>
            <w:tcW w:w="380" w:type="pct"/>
            <w:tcBorders>
              <w:top w:val="single" w:sz="6" w:space="0" w:color="000000"/>
              <w:left w:val="single" w:sz="6" w:space="0" w:color="000000"/>
              <w:bottom w:val="single" w:sz="6" w:space="0" w:color="000000"/>
              <w:right w:val="single" w:sz="6" w:space="0" w:color="000000"/>
            </w:tcBorders>
            <w:hideMark/>
          </w:tcPr>
          <w:p w14:paraId="22EF0E14" w14:textId="328EF5FF" w:rsidR="00C535A8" w:rsidRPr="00C535A8" w:rsidRDefault="00C535A8" w:rsidP="00C535A8">
            <w:pPr>
              <w:spacing w:before="120" w:after="120" w:line="240" w:lineRule="auto"/>
              <w:jc w:val="center"/>
              <w:rPr>
                <w:rFonts w:ascii="Times New Roman" w:eastAsia="Times New Roman" w:hAnsi="Times New Roman"/>
                <w:b/>
                <w:bCs/>
                <w:sz w:val="26"/>
                <w:szCs w:val="26"/>
              </w:rPr>
            </w:pPr>
            <w:r w:rsidRPr="00C535A8">
              <w:rPr>
                <w:rFonts w:ascii="Times New Roman" w:hAnsi="Times New Roman"/>
                <w:sz w:val="26"/>
                <w:szCs w:val="26"/>
              </w:rPr>
              <w:t>0</w:t>
            </w:r>
          </w:p>
        </w:tc>
        <w:tc>
          <w:tcPr>
            <w:tcW w:w="379" w:type="pct"/>
            <w:tcBorders>
              <w:top w:val="single" w:sz="6" w:space="0" w:color="000000"/>
              <w:left w:val="single" w:sz="6" w:space="0" w:color="000000"/>
              <w:bottom w:val="single" w:sz="6" w:space="0" w:color="000000"/>
              <w:right w:val="single" w:sz="6" w:space="0" w:color="000000"/>
            </w:tcBorders>
            <w:hideMark/>
          </w:tcPr>
          <w:p w14:paraId="47FBD6C1" w14:textId="17EC355A" w:rsidR="00C535A8" w:rsidRPr="00C535A8" w:rsidRDefault="00C535A8" w:rsidP="00C535A8">
            <w:pPr>
              <w:spacing w:before="120" w:after="120" w:line="240" w:lineRule="auto"/>
              <w:jc w:val="center"/>
              <w:rPr>
                <w:rFonts w:ascii="Times New Roman" w:eastAsia="Times New Roman" w:hAnsi="Times New Roman"/>
                <w:b/>
                <w:bCs/>
                <w:sz w:val="26"/>
                <w:szCs w:val="26"/>
              </w:rPr>
            </w:pPr>
            <w:r w:rsidRPr="00C535A8">
              <w:rPr>
                <w:rFonts w:ascii="Times New Roman" w:hAnsi="Times New Roman"/>
                <w:sz w:val="26"/>
                <w:szCs w:val="26"/>
              </w:rPr>
              <w:t>0</w:t>
            </w:r>
          </w:p>
        </w:tc>
        <w:tc>
          <w:tcPr>
            <w:tcW w:w="379" w:type="pct"/>
            <w:tcBorders>
              <w:top w:val="single" w:sz="6" w:space="0" w:color="000000"/>
              <w:left w:val="single" w:sz="6" w:space="0" w:color="000000"/>
              <w:bottom w:val="single" w:sz="6" w:space="0" w:color="000000"/>
              <w:right w:val="single" w:sz="6" w:space="0" w:color="000000"/>
            </w:tcBorders>
            <w:hideMark/>
          </w:tcPr>
          <w:p w14:paraId="236A7A83" w14:textId="0CCC1C7B" w:rsidR="00C535A8" w:rsidRPr="00C535A8" w:rsidRDefault="00C535A8" w:rsidP="00C535A8">
            <w:pPr>
              <w:spacing w:after="0" w:line="240" w:lineRule="auto"/>
              <w:jc w:val="center"/>
              <w:rPr>
                <w:rFonts w:ascii="Times New Roman" w:eastAsia="Times New Roman" w:hAnsi="Times New Roman"/>
                <w:b/>
                <w:bCs/>
                <w:sz w:val="26"/>
                <w:szCs w:val="26"/>
                <w:lang w:val="vi-VN"/>
              </w:rPr>
            </w:pPr>
            <w:r w:rsidRPr="00C535A8">
              <w:rPr>
                <w:rFonts w:ascii="Times New Roman" w:hAnsi="Times New Roman"/>
                <w:sz w:val="26"/>
                <w:szCs w:val="26"/>
              </w:rPr>
              <w:t>1</w:t>
            </w:r>
          </w:p>
        </w:tc>
        <w:tc>
          <w:tcPr>
            <w:tcW w:w="379" w:type="pct"/>
            <w:tcBorders>
              <w:top w:val="single" w:sz="6" w:space="0" w:color="000000"/>
              <w:left w:val="single" w:sz="6" w:space="0" w:color="000000"/>
              <w:bottom w:val="single" w:sz="6" w:space="0" w:color="000000"/>
              <w:right w:val="single" w:sz="6" w:space="0" w:color="000000"/>
            </w:tcBorders>
            <w:hideMark/>
          </w:tcPr>
          <w:p w14:paraId="46EAC99C" w14:textId="3456B856" w:rsidR="00C535A8" w:rsidRPr="00C535A8" w:rsidRDefault="00C535A8" w:rsidP="00C535A8">
            <w:pPr>
              <w:spacing w:after="0" w:line="240" w:lineRule="auto"/>
              <w:jc w:val="center"/>
              <w:rPr>
                <w:rFonts w:ascii="Times New Roman" w:hAnsi="Times New Roman"/>
                <w:b/>
                <w:bCs/>
                <w:sz w:val="26"/>
                <w:szCs w:val="26"/>
              </w:rPr>
            </w:pPr>
            <w:r w:rsidRPr="00C535A8">
              <w:rPr>
                <w:rFonts w:ascii="Times New Roman" w:hAnsi="Times New Roman"/>
                <w:sz w:val="26"/>
                <w:szCs w:val="26"/>
              </w:rPr>
              <w:t>8</w:t>
            </w:r>
          </w:p>
        </w:tc>
        <w:tc>
          <w:tcPr>
            <w:tcW w:w="379" w:type="pct"/>
            <w:tcBorders>
              <w:top w:val="single" w:sz="6" w:space="0" w:color="000000"/>
              <w:left w:val="single" w:sz="6" w:space="0" w:color="000000"/>
              <w:bottom w:val="single" w:sz="6" w:space="0" w:color="000000"/>
              <w:right w:val="single" w:sz="6" w:space="0" w:color="000000"/>
            </w:tcBorders>
            <w:hideMark/>
          </w:tcPr>
          <w:p w14:paraId="38452D3B" w14:textId="2A0A47F3" w:rsidR="00C535A8" w:rsidRPr="00C535A8" w:rsidRDefault="00C535A8" w:rsidP="00C535A8">
            <w:pPr>
              <w:spacing w:after="0" w:line="240" w:lineRule="auto"/>
              <w:jc w:val="center"/>
              <w:rPr>
                <w:rFonts w:ascii="Times New Roman" w:hAnsi="Times New Roman"/>
                <w:b/>
                <w:bCs/>
                <w:sz w:val="26"/>
                <w:szCs w:val="26"/>
              </w:rPr>
            </w:pPr>
            <w:r w:rsidRPr="00C535A8">
              <w:rPr>
                <w:rFonts w:ascii="Times New Roman" w:hAnsi="Times New Roman"/>
                <w:sz w:val="26"/>
                <w:szCs w:val="26"/>
              </w:rPr>
              <w:t>2</w:t>
            </w:r>
          </w:p>
        </w:tc>
        <w:tc>
          <w:tcPr>
            <w:tcW w:w="379" w:type="pct"/>
            <w:tcBorders>
              <w:top w:val="single" w:sz="6" w:space="0" w:color="000000"/>
              <w:left w:val="single" w:sz="6" w:space="0" w:color="000000"/>
              <w:bottom w:val="single" w:sz="6" w:space="0" w:color="000000"/>
              <w:right w:val="single" w:sz="6" w:space="0" w:color="000000"/>
            </w:tcBorders>
            <w:hideMark/>
          </w:tcPr>
          <w:p w14:paraId="50E4F5D1" w14:textId="5D7A8458" w:rsidR="00C535A8" w:rsidRPr="00C535A8" w:rsidRDefault="00C535A8" w:rsidP="00C535A8">
            <w:pPr>
              <w:spacing w:after="0" w:line="240" w:lineRule="auto"/>
              <w:jc w:val="center"/>
              <w:rPr>
                <w:rFonts w:ascii="Times New Roman" w:hAnsi="Times New Roman"/>
                <w:b/>
                <w:bCs/>
                <w:sz w:val="26"/>
                <w:szCs w:val="26"/>
              </w:rPr>
            </w:pPr>
            <w:r w:rsidRPr="00C535A8">
              <w:rPr>
                <w:rFonts w:ascii="Times New Roman" w:hAnsi="Times New Roman"/>
                <w:sz w:val="26"/>
                <w:szCs w:val="26"/>
              </w:rPr>
              <w:t>4.09</w:t>
            </w:r>
          </w:p>
        </w:tc>
        <w:tc>
          <w:tcPr>
            <w:tcW w:w="376" w:type="pct"/>
            <w:tcBorders>
              <w:top w:val="single" w:sz="6" w:space="0" w:color="000000"/>
              <w:left w:val="single" w:sz="6" w:space="0" w:color="000000"/>
              <w:bottom w:val="single" w:sz="6" w:space="0" w:color="000000"/>
              <w:right w:val="single" w:sz="6" w:space="0" w:color="000000"/>
            </w:tcBorders>
            <w:hideMark/>
          </w:tcPr>
          <w:p w14:paraId="7AB73467" w14:textId="294015F9" w:rsidR="00C535A8" w:rsidRPr="00C535A8" w:rsidRDefault="00C535A8" w:rsidP="00C535A8">
            <w:pPr>
              <w:spacing w:after="0" w:line="240" w:lineRule="auto"/>
              <w:jc w:val="center"/>
              <w:rPr>
                <w:rFonts w:ascii="Times New Roman" w:hAnsi="Times New Roman"/>
                <w:b/>
                <w:bCs/>
                <w:sz w:val="26"/>
                <w:szCs w:val="26"/>
              </w:rPr>
            </w:pPr>
            <w:r w:rsidRPr="00C535A8">
              <w:rPr>
                <w:rFonts w:ascii="Times New Roman" w:hAnsi="Times New Roman"/>
                <w:sz w:val="26"/>
                <w:szCs w:val="26"/>
              </w:rPr>
              <w:t>11</w:t>
            </w:r>
          </w:p>
        </w:tc>
      </w:tr>
      <w:tr w:rsidR="00C535A8" w:rsidRPr="00C535A8" w14:paraId="517D75EC" w14:textId="77777777" w:rsidTr="00655B8B">
        <w:tc>
          <w:tcPr>
            <w:tcW w:w="2348" w:type="pct"/>
            <w:tcBorders>
              <w:top w:val="single" w:sz="6" w:space="0" w:color="000000"/>
              <w:left w:val="single" w:sz="6" w:space="0" w:color="000000"/>
              <w:bottom w:val="single" w:sz="6" w:space="0" w:color="000000"/>
              <w:right w:val="single" w:sz="6" w:space="0" w:color="000000"/>
            </w:tcBorders>
            <w:hideMark/>
          </w:tcPr>
          <w:p w14:paraId="15FD979D" w14:textId="47AD6A57" w:rsidR="00C535A8" w:rsidRPr="00C535A8" w:rsidRDefault="00C535A8" w:rsidP="00C535A8">
            <w:pPr>
              <w:spacing w:after="0" w:line="240" w:lineRule="auto"/>
              <w:rPr>
                <w:rFonts w:ascii="Times New Roman" w:eastAsia="Times New Roman" w:hAnsi="Times New Roman"/>
                <w:sz w:val="26"/>
                <w:szCs w:val="26"/>
              </w:rPr>
            </w:pPr>
            <w:r w:rsidRPr="00C535A8">
              <w:rPr>
                <w:rFonts w:ascii="Times New Roman" w:hAnsi="Times New Roman"/>
                <w:sz w:val="26"/>
                <w:szCs w:val="26"/>
              </w:rPr>
              <w:t>D1. Thiết lập hệ thống và cải tiến chất lượng (3)</w:t>
            </w:r>
          </w:p>
        </w:tc>
        <w:tc>
          <w:tcPr>
            <w:tcW w:w="380" w:type="pct"/>
            <w:tcBorders>
              <w:top w:val="single" w:sz="6" w:space="0" w:color="000000"/>
              <w:left w:val="single" w:sz="6" w:space="0" w:color="000000"/>
              <w:bottom w:val="single" w:sz="6" w:space="0" w:color="000000"/>
              <w:right w:val="single" w:sz="6" w:space="0" w:color="000000"/>
            </w:tcBorders>
            <w:hideMark/>
          </w:tcPr>
          <w:p w14:paraId="3CAE301C" w14:textId="2F009F54" w:rsidR="00C535A8" w:rsidRPr="00C535A8" w:rsidRDefault="00C535A8" w:rsidP="00C535A8">
            <w:pPr>
              <w:spacing w:before="120" w:after="120" w:line="240" w:lineRule="auto"/>
              <w:jc w:val="center"/>
              <w:rPr>
                <w:rFonts w:ascii="Times New Roman" w:eastAsia="Times New Roman" w:hAnsi="Times New Roman"/>
                <w:b/>
                <w:bCs/>
                <w:sz w:val="26"/>
                <w:szCs w:val="26"/>
              </w:rPr>
            </w:pPr>
            <w:r w:rsidRPr="00C535A8">
              <w:rPr>
                <w:rFonts w:ascii="Times New Roman" w:hAnsi="Times New Roman"/>
                <w:sz w:val="26"/>
                <w:szCs w:val="26"/>
              </w:rPr>
              <w:t>0</w:t>
            </w:r>
          </w:p>
        </w:tc>
        <w:tc>
          <w:tcPr>
            <w:tcW w:w="379" w:type="pct"/>
            <w:tcBorders>
              <w:top w:val="single" w:sz="6" w:space="0" w:color="000000"/>
              <w:left w:val="single" w:sz="6" w:space="0" w:color="000000"/>
              <w:bottom w:val="single" w:sz="6" w:space="0" w:color="000000"/>
              <w:right w:val="single" w:sz="6" w:space="0" w:color="000000"/>
            </w:tcBorders>
            <w:hideMark/>
          </w:tcPr>
          <w:p w14:paraId="0178865B" w14:textId="37DDBB79" w:rsidR="00C535A8" w:rsidRPr="00C535A8" w:rsidRDefault="00C535A8" w:rsidP="00C535A8">
            <w:pPr>
              <w:spacing w:before="120" w:after="120" w:line="240" w:lineRule="auto"/>
              <w:jc w:val="center"/>
              <w:rPr>
                <w:rFonts w:ascii="Times New Roman" w:eastAsia="Times New Roman" w:hAnsi="Times New Roman"/>
                <w:b/>
                <w:bCs/>
                <w:sz w:val="26"/>
                <w:szCs w:val="26"/>
              </w:rPr>
            </w:pPr>
            <w:r w:rsidRPr="00C535A8">
              <w:rPr>
                <w:rFonts w:ascii="Times New Roman" w:hAnsi="Times New Roman"/>
                <w:sz w:val="26"/>
                <w:szCs w:val="26"/>
              </w:rPr>
              <w:t>0</w:t>
            </w:r>
          </w:p>
        </w:tc>
        <w:tc>
          <w:tcPr>
            <w:tcW w:w="379" w:type="pct"/>
            <w:tcBorders>
              <w:top w:val="single" w:sz="6" w:space="0" w:color="000000"/>
              <w:left w:val="single" w:sz="6" w:space="0" w:color="000000"/>
              <w:bottom w:val="single" w:sz="6" w:space="0" w:color="000000"/>
              <w:right w:val="single" w:sz="6" w:space="0" w:color="000000"/>
            </w:tcBorders>
            <w:hideMark/>
          </w:tcPr>
          <w:p w14:paraId="07C6FEEB" w14:textId="2287F4C9" w:rsidR="00C535A8" w:rsidRPr="00C535A8" w:rsidRDefault="00C535A8" w:rsidP="00C535A8">
            <w:pPr>
              <w:spacing w:after="0" w:line="240" w:lineRule="auto"/>
              <w:jc w:val="center"/>
              <w:rPr>
                <w:rFonts w:ascii="Times New Roman" w:eastAsia="Times New Roman" w:hAnsi="Times New Roman"/>
                <w:b/>
                <w:bCs/>
                <w:sz w:val="26"/>
                <w:szCs w:val="26"/>
              </w:rPr>
            </w:pPr>
            <w:r w:rsidRPr="00C535A8">
              <w:rPr>
                <w:rFonts w:ascii="Times New Roman" w:hAnsi="Times New Roman"/>
                <w:sz w:val="26"/>
                <w:szCs w:val="26"/>
              </w:rPr>
              <w:t>0</w:t>
            </w:r>
          </w:p>
        </w:tc>
        <w:tc>
          <w:tcPr>
            <w:tcW w:w="379" w:type="pct"/>
            <w:tcBorders>
              <w:top w:val="single" w:sz="6" w:space="0" w:color="000000"/>
              <w:left w:val="single" w:sz="6" w:space="0" w:color="000000"/>
              <w:bottom w:val="single" w:sz="6" w:space="0" w:color="000000"/>
              <w:right w:val="single" w:sz="6" w:space="0" w:color="000000"/>
            </w:tcBorders>
            <w:hideMark/>
          </w:tcPr>
          <w:p w14:paraId="782E3724" w14:textId="5F51DA10" w:rsidR="00C535A8" w:rsidRPr="00C535A8" w:rsidRDefault="00C535A8" w:rsidP="00C535A8">
            <w:pPr>
              <w:spacing w:after="0" w:line="240" w:lineRule="auto"/>
              <w:jc w:val="center"/>
              <w:rPr>
                <w:rFonts w:ascii="Times New Roman" w:hAnsi="Times New Roman"/>
                <w:b/>
                <w:bCs/>
                <w:sz w:val="26"/>
                <w:szCs w:val="26"/>
              </w:rPr>
            </w:pPr>
            <w:r w:rsidRPr="00C535A8">
              <w:rPr>
                <w:rFonts w:ascii="Times New Roman" w:hAnsi="Times New Roman"/>
                <w:sz w:val="26"/>
                <w:szCs w:val="26"/>
              </w:rPr>
              <w:t>2</w:t>
            </w:r>
          </w:p>
        </w:tc>
        <w:tc>
          <w:tcPr>
            <w:tcW w:w="379" w:type="pct"/>
            <w:tcBorders>
              <w:top w:val="single" w:sz="6" w:space="0" w:color="000000"/>
              <w:left w:val="single" w:sz="6" w:space="0" w:color="000000"/>
              <w:bottom w:val="single" w:sz="6" w:space="0" w:color="000000"/>
              <w:right w:val="single" w:sz="6" w:space="0" w:color="000000"/>
            </w:tcBorders>
            <w:hideMark/>
          </w:tcPr>
          <w:p w14:paraId="20064725" w14:textId="1FDDD2B8" w:rsidR="00C535A8" w:rsidRPr="00C535A8" w:rsidRDefault="00C535A8" w:rsidP="00C535A8">
            <w:pPr>
              <w:spacing w:after="0" w:line="240" w:lineRule="auto"/>
              <w:jc w:val="center"/>
              <w:rPr>
                <w:rFonts w:ascii="Times New Roman" w:hAnsi="Times New Roman"/>
                <w:b/>
                <w:bCs/>
                <w:sz w:val="26"/>
                <w:szCs w:val="26"/>
              </w:rPr>
            </w:pPr>
            <w:r w:rsidRPr="00C535A8">
              <w:rPr>
                <w:rFonts w:ascii="Times New Roman" w:hAnsi="Times New Roman"/>
                <w:sz w:val="26"/>
                <w:szCs w:val="26"/>
              </w:rPr>
              <w:t>1</w:t>
            </w:r>
          </w:p>
        </w:tc>
        <w:tc>
          <w:tcPr>
            <w:tcW w:w="379" w:type="pct"/>
            <w:tcBorders>
              <w:top w:val="single" w:sz="6" w:space="0" w:color="000000"/>
              <w:left w:val="single" w:sz="6" w:space="0" w:color="000000"/>
              <w:bottom w:val="single" w:sz="6" w:space="0" w:color="000000"/>
              <w:right w:val="single" w:sz="6" w:space="0" w:color="000000"/>
            </w:tcBorders>
            <w:hideMark/>
          </w:tcPr>
          <w:p w14:paraId="2BE41742" w14:textId="6D4F090F" w:rsidR="00C535A8" w:rsidRPr="00C535A8" w:rsidRDefault="00C535A8" w:rsidP="00C535A8">
            <w:pPr>
              <w:spacing w:after="0" w:line="240" w:lineRule="auto"/>
              <w:jc w:val="center"/>
              <w:rPr>
                <w:rFonts w:ascii="Times New Roman" w:hAnsi="Times New Roman"/>
                <w:b/>
                <w:bCs/>
                <w:sz w:val="26"/>
                <w:szCs w:val="26"/>
              </w:rPr>
            </w:pPr>
            <w:r w:rsidRPr="00C535A8">
              <w:rPr>
                <w:rFonts w:ascii="Times New Roman" w:hAnsi="Times New Roman"/>
                <w:sz w:val="26"/>
                <w:szCs w:val="26"/>
              </w:rPr>
              <w:t>4.33</w:t>
            </w:r>
          </w:p>
        </w:tc>
        <w:tc>
          <w:tcPr>
            <w:tcW w:w="376" w:type="pct"/>
            <w:tcBorders>
              <w:top w:val="single" w:sz="6" w:space="0" w:color="000000"/>
              <w:left w:val="single" w:sz="6" w:space="0" w:color="000000"/>
              <w:bottom w:val="single" w:sz="6" w:space="0" w:color="000000"/>
              <w:right w:val="single" w:sz="6" w:space="0" w:color="000000"/>
            </w:tcBorders>
            <w:hideMark/>
          </w:tcPr>
          <w:p w14:paraId="685CF705" w14:textId="135E7337" w:rsidR="00C535A8" w:rsidRPr="00C535A8" w:rsidRDefault="00C535A8" w:rsidP="00C535A8">
            <w:pPr>
              <w:spacing w:after="0" w:line="240" w:lineRule="auto"/>
              <w:jc w:val="center"/>
              <w:rPr>
                <w:rFonts w:ascii="Times New Roman" w:hAnsi="Times New Roman"/>
                <w:b/>
                <w:bCs/>
                <w:sz w:val="26"/>
                <w:szCs w:val="26"/>
              </w:rPr>
            </w:pPr>
            <w:r w:rsidRPr="00C535A8">
              <w:rPr>
                <w:rFonts w:ascii="Times New Roman" w:hAnsi="Times New Roman"/>
                <w:sz w:val="26"/>
                <w:szCs w:val="26"/>
              </w:rPr>
              <w:t>3</w:t>
            </w:r>
          </w:p>
        </w:tc>
      </w:tr>
      <w:tr w:rsidR="00C535A8" w:rsidRPr="00C535A8" w14:paraId="1D030DCB" w14:textId="77777777" w:rsidTr="00655B8B">
        <w:tc>
          <w:tcPr>
            <w:tcW w:w="2348" w:type="pct"/>
            <w:tcBorders>
              <w:top w:val="single" w:sz="6" w:space="0" w:color="000000"/>
              <w:left w:val="single" w:sz="6" w:space="0" w:color="000000"/>
              <w:bottom w:val="single" w:sz="6" w:space="0" w:color="000000"/>
              <w:right w:val="single" w:sz="6" w:space="0" w:color="000000"/>
            </w:tcBorders>
            <w:hideMark/>
          </w:tcPr>
          <w:p w14:paraId="5521C948" w14:textId="4CD6B7EC" w:rsidR="00C535A8" w:rsidRPr="00C535A8" w:rsidRDefault="00C535A8" w:rsidP="00C535A8">
            <w:pPr>
              <w:spacing w:after="0" w:line="240" w:lineRule="auto"/>
              <w:rPr>
                <w:rFonts w:ascii="Times New Roman" w:eastAsia="Times New Roman" w:hAnsi="Times New Roman"/>
                <w:sz w:val="26"/>
                <w:szCs w:val="26"/>
              </w:rPr>
            </w:pPr>
            <w:r w:rsidRPr="00C535A8">
              <w:rPr>
                <w:rFonts w:ascii="Times New Roman" w:hAnsi="Times New Roman"/>
                <w:sz w:val="26"/>
                <w:szCs w:val="26"/>
              </w:rPr>
              <w:t>D2. Phòng ngừa các sự cố khắc phục (5)</w:t>
            </w:r>
          </w:p>
        </w:tc>
        <w:tc>
          <w:tcPr>
            <w:tcW w:w="380" w:type="pct"/>
            <w:tcBorders>
              <w:top w:val="single" w:sz="6" w:space="0" w:color="000000"/>
              <w:left w:val="single" w:sz="6" w:space="0" w:color="000000"/>
              <w:bottom w:val="single" w:sz="6" w:space="0" w:color="000000"/>
              <w:right w:val="single" w:sz="6" w:space="0" w:color="000000"/>
            </w:tcBorders>
            <w:hideMark/>
          </w:tcPr>
          <w:p w14:paraId="0C33B43D" w14:textId="078CD70D" w:rsidR="00C535A8" w:rsidRPr="00C535A8" w:rsidRDefault="00C535A8" w:rsidP="00C535A8">
            <w:pPr>
              <w:spacing w:before="120" w:after="120" w:line="240" w:lineRule="auto"/>
              <w:jc w:val="center"/>
              <w:rPr>
                <w:rFonts w:ascii="Times New Roman" w:eastAsia="Times New Roman" w:hAnsi="Times New Roman"/>
                <w:b/>
                <w:bCs/>
                <w:sz w:val="26"/>
                <w:szCs w:val="26"/>
              </w:rPr>
            </w:pPr>
            <w:r w:rsidRPr="00C535A8">
              <w:rPr>
                <w:rFonts w:ascii="Times New Roman" w:hAnsi="Times New Roman"/>
                <w:sz w:val="26"/>
                <w:szCs w:val="26"/>
              </w:rPr>
              <w:t>0</w:t>
            </w:r>
          </w:p>
        </w:tc>
        <w:tc>
          <w:tcPr>
            <w:tcW w:w="379" w:type="pct"/>
            <w:tcBorders>
              <w:top w:val="single" w:sz="6" w:space="0" w:color="000000"/>
              <w:left w:val="single" w:sz="6" w:space="0" w:color="000000"/>
              <w:bottom w:val="single" w:sz="6" w:space="0" w:color="000000"/>
              <w:right w:val="single" w:sz="6" w:space="0" w:color="000000"/>
            </w:tcBorders>
            <w:hideMark/>
          </w:tcPr>
          <w:p w14:paraId="36963CE9" w14:textId="6D57B353" w:rsidR="00C535A8" w:rsidRPr="00C535A8" w:rsidRDefault="00C535A8" w:rsidP="00C535A8">
            <w:pPr>
              <w:spacing w:before="120" w:after="120" w:line="240" w:lineRule="auto"/>
              <w:jc w:val="center"/>
              <w:rPr>
                <w:rFonts w:ascii="Times New Roman" w:eastAsia="Times New Roman" w:hAnsi="Times New Roman"/>
                <w:b/>
                <w:bCs/>
                <w:sz w:val="26"/>
                <w:szCs w:val="26"/>
              </w:rPr>
            </w:pPr>
            <w:r w:rsidRPr="00C535A8">
              <w:rPr>
                <w:rFonts w:ascii="Times New Roman" w:hAnsi="Times New Roman"/>
                <w:sz w:val="26"/>
                <w:szCs w:val="26"/>
              </w:rPr>
              <w:t>0</w:t>
            </w:r>
          </w:p>
        </w:tc>
        <w:tc>
          <w:tcPr>
            <w:tcW w:w="379" w:type="pct"/>
            <w:tcBorders>
              <w:top w:val="single" w:sz="6" w:space="0" w:color="000000"/>
              <w:left w:val="single" w:sz="6" w:space="0" w:color="000000"/>
              <w:bottom w:val="single" w:sz="6" w:space="0" w:color="000000"/>
              <w:right w:val="single" w:sz="6" w:space="0" w:color="000000"/>
            </w:tcBorders>
            <w:hideMark/>
          </w:tcPr>
          <w:p w14:paraId="3CAB8BB0" w14:textId="60878964" w:rsidR="00C535A8" w:rsidRPr="00C535A8" w:rsidRDefault="00C535A8" w:rsidP="00C535A8">
            <w:pPr>
              <w:spacing w:after="0" w:line="240" w:lineRule="auto"/>
              <w:jc w:val="center"/>
              <w:rPr>
                <w:rFonts w:ascii="Times New Roman" w:eastAsia="Times New Roman" w:hAnsi="Times New Roman"/>
                <w:b/>
                <w:bCs/>
                <w:sz w:val="26"/>
                <w:szCs w:val="26"/>
              </w:rPr>
            </w:pPr>
            <w:r w:rsidRPr="00C535A8">
              <w:rPr>
                <w:rFonts w:ascii="Times New Roman" w:hAnsi="Times New Roman"/>
                <w:sz w:val="26"/>
                <w:szCs w:val="26"/>
              </w:rPr>
              <w:t>0</w:t>
            </w:r>
          </w:p>
        </w:tc>
        <w:tc>
          <w:tcPr>
            <w:tcW w:w="379" w:type="pct"/>
            <w:tcBorders>
              <w:top w:val="single" w:sz="6" w:space="0" w:color="000000"/>
              <w:left w:val="single" w:sz="6" w:space="0" w:color="000000"/>
              <w:bottom w:val="single" w:sz="6" w:space="0" w:color="000000"/>
              <w:right w:val="single" w:sz="6" w:space="0" w:color="000000"/>
            </w:tcBorders>
            <w:hideMark/>
          </w:tcPr>
          <w:p w14:paraId="1C1ABF00" w14:textId="2BAE0251" w:rsidR="00C535A8" w:rsidRPr="00C535A8" w:rsidRDefault="00C535A8" w:rsidP="00C535A8">
            <w:pPr>
              <w:spacing w:after="0" w:line="240" w:lineRule="auto"/>
              <w:jc w:val="center"/>
              <w:rPr>
                <w:rFonts w:ascii="Times New Roman" w:hAnsi="Times New Roman"/>
                <w:b/>
                <w:bCs/>
                <w:sz w:val="26"/>
                <w:szCs w:val="26"/>
              </w:rPr>
            </w:pPr>
            <w:r w:rsidRPr="00C535A8">
              <w:rPr>
                <w:rFonts w:ascii="Times New Roman" w:hAnsi="Times New Roman"/>
                <w:sz w:val="26"/>
                <w:szCs w:val="26"/>
              </w:rPr>
              <w:t>4</w:t>
            </w:r>
          </w:p>
        </w:tc>
        <w:tc>
          <w:tcPr>
            <w:tcW w:w="379" w:type="pct"/>
            <w:tcBorders>
              <w:top w:val="single" w:sz="6" w:space="0" w:color="000000"/>
              <w:left w:val="single" w:sz="6" w:space="0" w:color="000000"/>
              <w:bottom w:val="single" w:sz="6" w:space="0" w:color="000000"/>
              <w:right w:val="single" w:sz="6" w:space="0" w:color="000000"/>
            </w:tcBorders>
            <w:hideMark/>
          </w:tcPr>
          <w:p w14:paraId="491E113B" w14:textId="64D916AA" w:rsidR="00C535A8" w:rsidRPr="00C535A8" w:rsidRDefault="00C535A8" w:rsidP="00C535A8">
            <w:pPr>
              <w:spacing w:after="0" w:line="240" w:lineRule="auto"/>
              <w:jc w:val="center"/>
              <w:rPr>
                <w:rFonts w:ascii="Times New Roman" w:hAnsi="Times New Roman"/>
                <w:b/>
                <w:bCs/>
                <w:sz w:val="26"/>
                <w:szCs w:val="26"/>
              </w:rPr>
            </w:pPr>
            <w:r w:rsidRPr="00C535A8">
              <w:rPr>
                <w:rFonts w:ascii="Times New Roman" w:hAnsi="Times New Roman"/>
                <w:sz w:val="26"/>
                <w:szCs w:val="26"/>
              </w:rPr>
              <w:t>1</w:t>
            </w:r>
          </w:p>
        </w:tc>
        <w:tc>
          <w:tcPr>
            <w:tcW w:w="379" w:type="pct"/>
            <w:tcBorders>
              <w:top w:val="single" w:sz="6" w:space="0" w:color="000000"/>
              <w:left w:val="single" w:sz="6" w:space="0" w:color="000000"/>
              <w:bottom w:val="single" w:sz="6" w:space="0" w:color="000000"/>
              <w:right w:val="single" w:sz="6" w:space="0" w:color="000000"/>
            </w:tcBorders>
            <w:hideMark/>
          </w:tcPr>
          <w:p w14:paraId="2187E10C" w14:textId="0962261B" w:rsidR="00C535A8" w:rsidRPr="00C535A8" w:rsidRDefault="00C535A8" w:rsidP="00C535A8">
            <w:pPr>
              <w:spacing w:after="0" w:line="240" w:lineRule="auto"/>
              <w:jc w:val="center"/>
              <w:rPr>
                <w:rFonts w:ascii="Times New Roman" w:hAnsi="Times New Roman"/>
                <w:b/>
                <w:bCs/>
                <w:sz w:val="26"/>
                <w:szCs w:val="26"/>
              </w:rPr>
            </w:pPr>
            <w:r w:rsidRPr="00C535A8">
              <w:rPr>
                <w:rFonts w:ascii="Times New Roman" w:hAnsi="Times New Roman"/>
                <w:sz w:val="26"/>
                <w:szCs w:val="26"/>
              </w:rPr>
              <w:t>4.20</w:t>
            </w:r>
          </w:p>
        </w:tc>
        <w:tc>
          <w:tcPr>
            <w:tcW w:w="376" w:type="pct"/>
            <w:tcBorders>
              <w:top w:val="single" w:sz="6" w:space="0" w:color="000000"/>
              <w:left w:val="single" w:sz="6" w:space="0" w:color="000000"/>
              <w:bottom w:val="single" w:sz="6" w:space="0" w:color="000000"/>
              <w:right w:val="single" w:sz="6" w:space="0" w:color="000000"/>
            </w:tcBorders>
            <w:hideMark/>
          </w:tcPr>
          <w:p w14:paraId="74D15050" w14:textId="1C5FA747" w:rsidR="00C535A8" w:rsidRPr="00C535A8" w:rsidRDefault="00C535A8" w:rsidP="00C535A8">
            <w:pPr>
              <w:spacing w:after="0" w:line="240" w:lineRule="auto"/>
              <w:jc w:val="center"/>
              <w:rPr>
                <w:rFonts w:ascii="Times New Roman" w:hAnsi="Times New Roman"/>
                <w:b/>
                <w:bCs/>
                <w:sz w:val="26"/>
                <w:szCs w:val="26"/>
              </w:rPr>
            </w:pPr>
            <w:r w:rsidRPr="00C535A8">
              <w:rPr>
                <w:rFonts w:ascii="Times New Roman" w:hAnsi="Times New Roman"/>
                <w:sz w:val="26"/>
                <w:szCs w:val="26"/>
              </w:rPr>
              <w:t>5</w:t>
            </w:r>
          </w:p>
        </w:tc>
      </w:tr>
      <w:tr w:rsidR="00C535A8" w:rsidRPr="00C535A8" w14:paraId="7D2771AB" w14:textId="77777777" w:rsidTr="00655B8B">
        <w:tc>
          <w:tcPr>
            <w:tcW w:w="2348" w:type="pct"/>
            <w:tcBorders>
              <w:top w:val="single" w:sz="6" w:space="0" w:color="000000"/>
              <w:left w:val="single" w:sz="6" w:space="0" w:color="000000"/>
              <w:bottom w:val="single" w:sz="6" w:space="0" w:color="000000"/>
              <w:right w:val="single" w:sz="6" w:space="0" w:color="000000"/>
            </w:tcBorders>
            <w:hideMark/>
          </w:tcPr>
          <w:p w14:paraId="1934DA9F" w14:textId="6A704540" w:rsidR="00C535A8" w:rsidRPr="00C535A8" w:rsidRDefault="00C535A8" w:rsidP="00C535A8">
            <w:pPr>
              <w:spacing w:after="0" w:line="240" w:lineRule="auto"/>
              <w:rPr>
                <w:rFonts w:ascii="Times New Roman" w:eastAsia="Times New Roman" w:hAnsi="Times New Roman"/>
                <w:sz w:val="26"/>
                <w:szCs w:val="26"/>
              </w:rPr>
            </w:pPr>
            <w:r w:rsidRPr="00C535A8">
              <w:rPr>
                <w:rFonts w:ascii="Times New Roman" w:hAnsi="Times New Roman"/>
                <w:sz w:val="26"/>
                <w:szCs w:val="26"/>
              </w:rPr>
              <w:t>D3. Đánh giá, đo lường, hợp tác và cải tiến chất lượng (3)</w:t>
            </w:r>
          </w:p>
        </w:tc>
        <w:tc>
          <w:tcPr>
            <w:tcW w:w="380" w:type="pct"/>
            <w:tcBorders>
              <w:top w:val="single" w:sz="6" w:space="0" w:color="000000"/>
              <w:left w:val="single" w:sz="6" w:space="0" w:color="000000"/>
              <w:bottom w:val="single" w:sz="6" w:space="0" w:color="000000"/>
              <w:right w:val="single" w:sz="6" w:space="0" w:color="000000"/>
            </w:tcBorders>
            <w:hideMark/>
          </w:tcPr>
          <w:p w14:paraId="1BB3D03E" w14:textId="39EE9D2E" w:rsidR="00C535A8" w:rsidRPr="00C535A8" w:rsidRDefault="00C535A8" w:rsidP="00C535A8">
            <w:pPr>
              <w:spacing w:before="120" w:after="120" w:line="240" w:lineRule="auto"/>
              <w:jc w:val="center"/>
              <w:rPr>
                <w:rFonts w:ascii="Times New Roman" w:eastAsia="Times New Roman" w:hAnsi="Times New Roman"/>
                <w:b/>
                <w:bCs/>
                <w:sz w:val="26"/>
                <w:szCs w:val="26"/>
              </w:rPr>
            </w:pPr>
            <w:r w:rsidRPr="00C535A8">
              <w:rPr>
                <w:rFonts w:ascii="Times New Roman" w:hAnsi="Times New Roman"/>
                <w:sz w:val="26"/>
                <w:szCs w:val="26"/>
              </w:rPr>
              <w:t>0</w:t>
            </w:r>
          </w:p>
        </w:tc>
        <w:tc>
          <w:tcPr>
            <w:tcW w:w="379" w:type="pct"/>
            <w:tcBorders>
              <w:top w:val="single" w:sz="6" w:space="0" w:color="000000"/>
              <w:left w:val="single" w:sz="6" w:space="0" w:color="000000"/>
              <w:bottom w:val="single" w:sz="6" w:space="0" w:color="000000"/>
              <w:right w:val="single" w:sz="6" w:space="0" w:color="000000"/>
            </w:tcBorders>
            <w:hideMark/>
          </w:tcPr>
          <w:p w14:paraId="5C48A321" w14:textId="270F518E" w:rsidR="00C535A8" w:rsidRPr="00C535A8" w:rsidRDefault="00C535A8" w:rsidP="00C535A8">
            <w:pPr>
              <w:spacing w:before="120" w:after="120" w:line="240" w:lineRule="auto"/>
              <w:jc w:val="center"/>
              <w:rPr>
                <w:rFonts w:ascii="Times New Roman" w:eastAsia="Times New Roman" w:hAnsi="Times New Roman"/>
                <w:b/>
                <w:bCs/>
                <w:sz w:val="26"/>
                <w:szCs w:val="26"/>
              </w:rPr>
            </w:pPr>
            <w:r w:rsidRPr="00C535A8">
              <w:rPr>
                <w:rFonts w:ascii="Times New Roman" w:hAnsi="Times New Roman"/>
                <w:sz w:val="26"/>
                <w:szCs w:val="26"/>
              </w:rPr>
              <w:t>0</w:t>
            </w:r>
          </w:p>
        </w:tc>
        <w:tc>
          <w:tcPr>
            <w:tcW w:w="379" w:type="pct"/>
            <w:tcBorders>
              <w:top w:val="single" w:sz="6" w:space="0" w:color="000000"/>
              <w:left w:val="single" w:sz="6" w:space="0" w:color="000000"/>
              <w:bottom w:val="single" w:sz="6" w:space="0" w:color="000000"/>
              <w:right w:val="single" w:sz="6" w:space="0" w:color="000000"/>
            </w:tcBorders>
            <w:hideMark/>
          </w:tcPr>
          <w:p w14:paraId="69A70333" w14:textId="6C4EAA88" w:rsidR="00C535A8" w:rsidRPr="00C535A8" w:rsidRDefault="00C535A8" w:rsidP="00C535A8">
            <w:pPr>
              <w:spacing w:after="0" w:line="240" w:lineRule="auto"/>
              <w:jc w:val="center"/>
              <w:rPr>
                <w:rFonts w:ascii="Times New Roman" w:eastAsia="Times New Roman" w:hAnsi="Times New Roman"/>
                <w:b/>
                <w:bCs/>
                <w:sz w:val="26"/>
                <w:szCs w:val="26"/>
                <w:lang w:val="vi-VN"/>
              </w:rPr>
            </w:pPr>
            <w:r w:rsidRPr="00C535A8">
              <w:rPr>
                <w:rFonts w:ascii="Times New Roman" w:hAnsi="Times New Roman"/>
                <w:sz w:val="26"/>
                <w:szCs w:val="26"/>
              </w:rPr>
              <w:t>1</w:t>
            </w:r>
          </w:p>
        </w:tc>
        <w:tc>
          <w:tcPr>
            <w:tcW w:w="379" w:type="pct"/>
            <w:tcBorders>
              <w:top w:val="single" w:sz="6" w:space="0" w:color="000000"/>
              <w:left w:val="single" w:sz="6" w:space="0" w:color="000000"/>
              <w:bottom w:val="single" w:sz="6" w:space="0" w:color="000000"/>
              <w:right w:val="single" w:sz="6" w:space="0" w:color="000000"/>
            </w:tcBorders>
            <w:hideMark/>
          </w:tcPr>
          <w:p w14:paraId="4732B00A" w14:textId="5B8E84D6" w:rsidR="00C535A8" w:rsidRPr="00C535A8" w:rsidRDefault="00C535A8" w:rsidP="00C535A8">
            <w:pPr>
              <w:spacing w:after="0" w:line="240" w:lineRule="auto"/>
              <w:jc w:val="center"/>
              <w:rPr>
                <w:rFonts w:ascii="Times New Roman" w:hAnsi="Times New Roman"/>
                <w:b/>
                <w:bCs/>
                <w:sz w:val="26"/>
                <w:szCs w:val="26"/>
              </w:rPr>
            </w:pPr>
            <w:r w:rsidRPr="00C535A8">
              <w:rPr>
                <w:rFonts w:ascii="Times New Roman" w:hAnsi="Times New Roman"/>
                <w:sz w:val="26"/>
                <w:szCs w:val="26"/>
              </w:rPr>
              <w:t>2</w:t>
            </w:r>
          </w:p>
        </w:tc>
        <w:tc>
          <w:tcPr>
            <w:tcW w:w="379" w:type="pct"/>
            <w:tcBorders>
              <w:top w:val="single" w:sz="6" w:space="0" w:color="000000"/>
              <w:left w:val="single" w:sz="6" w:space="0" w:color="000000"/>
              <w:bottom w:val="single" w:sz="6" w:space="0" w:color="000000"/>
              <w:right w:val="single" w:sz="6" w:space="0" w:color="000000"/>
            </w:tcBorders>
            <w:hideMark/>
          </w:tcPr>
          <w:p w14:paraId="7E985AC7" w14:textId="3B5CCC8D" w:rsidR="00C535A8" w:rsidRPr="00C535A8" w:rsidRDefault="00C535A8" w:rsidP="00C535A8">
            <w:pPr>
              <w:spacing w:after="0" w:line="240" w:lineRule="auto"/>
              <w:jc w:val="center"/>
              <w:rPr>
                <w:rFonts w:ascii="Times New Roman" w:hAnsi="Times New Roman"/>
                <w:b/>
                <w:bCs/>
                <w:sz w:val="26"/>
                <w:szCs w:val="26"/>
              </w:rPr>
            </w:pPr>
            <w:r w:rsidRPr="00C535A8">
              <w:rPr>
                <w:rFonts w:ascii="Times New Roman" w:hAnsi="Times New Roman"/>
                <w:sz w:val="26"/>
                <w:szCs w:val="26"/>
              </w:rPr>
              <w:t>0</w:t>
            </w:r>
          </w:p>
        </w:tc>
        <w:tc>
          <w:tcPr>
            <w:tcW w:w="379" w:type="pct"/>
            <w:tcBorders>
              <w:top w:val="single" w:sz="6" w:space="0" w:color="000000"/>
              <w:left w:val="single" w:sz="6" w:space="0" w:color="000000"/>
              <w:bottom w:val="single" w:sz="6" w:space="0" w:color="000000"/>
              <w:right w:val="single" w:sz="6" w:space="0" w:color="000000"/>
            </w:tcBorders>
            <w:hideMark/>
          </w:tcPr>
          <w:p w14:paraId="35DF7AC1" w14:textId="54B9EBA1" w:rsidR="00C535A8" w:rsidRPr="00C535A8" w:rsidRDefault="00C535A8" w:rsidP="00C535A8">
            <w:pPr>
              <w:spacing w:after="0" w:line="240" w:lineRule="auto"/>
              <w:jc w:val="center"/>
              <w:rPr>
                <w:rFonts w:ascii="Times New Roman" w:hAnsi="Times New Roman"/>
                <w:b/>
                <w:bCs/>
                <w:sz w:val="26"/>
                <w:szCs w:val="26"/>
              </w:rPr>
            </w:pPr>
            <w:r w:rsidRPr="00C535A8">
              <w:rPr>
                <w:rFonts w:ascii="Times New Roman" w:hAnsi="Times New Roman"/>
                <w:sz w:val="26"/>
                <w:szCs w:val="26"/>
              </w:rPr>
              <w:t>3.67</w:t>
            </w:r>
          </w:p>
        </w:tc>
        <w:tc>
          <w:tcPr>
            <w:tcW w:w="376" w:type="pct"/>
            <w:tcBorders>
              <w:top w:val="single" w:sz="6" w:space="0" w:color="000000"/>
              <w:left w:val="single" w:sz="6" w:space="0" w:color="000000"/>
              <w:bottom w:val="single" w:sz="6" w:space="0" w:color="000000"/>
              <w:right w:val="single" w:sz="6" w:space="0" w:color="000000"/>
            </w:tcBorders>
            <w:hideMark/>
          </w:tcPr>
          <w:p w14:paraId="59751EB2" w14:textId="13D1A988" w:rsidR="00C535A8" w:rsidRPr="00C535A8" w:rsidRDefault="00C535A8" w:rsidP="00C535A8">
            <w:pPr>
              <w:spacing w:after="0" w:line="240" w:lineRule="auto"/>
              <w:jc w:val="center"/>
              <w:rPr>
                <w:rFonts w:ascii="Times New Roman" w:hAnsi="Times New Roman"/>
                <w:b/>
                <w:bCs/>
                <w:sz w:val="26"/>
                <w:szCs w:val="26"/>
              </w:rPr>
            </w:pPr>
            <w:r w:rsidRPr="00C535A8">
              <w:rPr>
                <w:rFonts w:ascii="Times New Roman" w:hAnsi="Times New Roman"/>
                <w:sz w:val="26"/>
                <w:szCs w:val="26"/>
              </w:rPr>
              <w:t>3</w:t>
            </w:r>
          </w:p>
        </w:tc>
      </w:tr>
      <w:tr w:rsidR="00C535A8" w:rsidRPr="00C535A8" w14:paraId="73BA2048" w14:textId="77777777" w:rsidTr="00655B8B">
        <w:tc>
          <w:tcPr>
            <w:tcW w:w="2348" w:type="pct"/>
            <w:tcBorders>
              <w:top w:val="single" w:sz="6" w:space="0" w:color="000000"/>
              <w:left w:val="single" w:sz="6" w:space="0" w:color="000000"/>
              <w:bottom w:val="single" w:sz="6" w:space="0" w:color="000000"/>
              <w:right w:val="single" w:sz="6" w:space="0" w:color="000000"/>
            </w:tcBorders>
            <w:hideMark/>
          </w:tcPr>
          <w:p w14:paraId="6D40B99C" w14:textId="535EF8CD" w:rsidR="00C535A8" w:rsidRPr="00C535A8" w:rsidRDefault="00C535A8" w:rsidP="00C535A8">
            <w:pPr>
              <w:spacing w:after="0" w:line="240" w:lineRule="auto"/>
              <w:rPr>
                <w:rFonts w:ascii="Times New Roman" w:eastAsia="Times New Roman" w:hAnsi="Times New Roman"/>
                <w:sz w:val="26"/>
                <w:szCs w:val="26"/>
              </w:rPr>
            </w:pPr>
            <w:r w:rsidRPr="00C535A8">
              <w:rPr>
                <w:rFonts w:ascii="Times New Roman" w:hAnsi="Times New Roman"/>
                <w:sz w:val="26"/>
                <w:szCs w:val="26"/>
              </w:rPr>
              <w:t>PHẦN E. TIÊU CHÍ ĐẶC THÙ CHUYÊN KHOA</w:t>
            </w:r>
          </w:p>
        </w:tc>
        <w:tc>
          <w:tcPr>
            <w:tcW w:w="380" w:type="pct"/>
            <w:tcBorders>
              <w:top w:val="single" w:sz="6" w:space="0" w:color="000000"/>
              <w:left w:val="single" w:sz="6" w:space="0" w:color="000000"/>
              <w:bottom w:val="single" w:sz="6" w:space="0" w:color="000000"/>
              <w:right w:val="single" w:sz="6" w:space="0" w:color="000000"/>
            </w:tcBorders>
            <w:hideMark/>
          </w:tcPr>
          <w:p w14:paraId="671D85B0" w14:textId="0EF371B3" w:rsidR="00C535A8" w:rsidRPr="00C535A8" w:rsidRDefault="00C535A8" w:rsidP="00C535A8">
            <w:pPr>
              <w:spacing w:before="120" w:after="120" w:line="240" w:lineRule="auto"/>
              <w:jc w:val="center"/>
              <w:rPr>
                <w:rFonts w:ascii="Times New Roman" w:eastAsia="Times New Roman" w:hAnsi="Times New Roman"/>
                <w:b/>
                <w:bCs/>
                <w:sz w:val="26"/>
                <w:szCs w:val="26"/>
              </w:rPr>
            </w:pPr>
            <w:r w:rsidRPr="00C535A8">
              <w:rPr>
                <w:rFonts w:ascii="Times New Roman" w:hAnsi="Times New Roman"/>
                <w:sz w:val="26"/>
                <w:szCs w:val="26"/>
              </w:rPr>
              <w:t>0</w:t>
            </w:r>
          </w:p>
        </w:tc>
        <w:tc>
          <w:tcPr>
            <w:tcW w:w="379" w:type="pct"/>
            <w:tcBorders>
              <w:top w:val="single" w:sz="6" w:space="0" w:color="000000"/>
              <w:left w:val="single" w:sz="6" w:space="0" w:color="000000"/>
              <w:bottom w:val="single" w:sz="6" w:space="0" w:color="000000"/>
              <w:right w:val="single" w:sz="6" w:space="0" w:color="000000"/>
            </w:tcBorders>
            <w:hideMark/>
          </w:tcPr>
          <w:p w14:paraId="729EA00E" w14:textId="1E26FF92" w:rsidR="00C535A8" w:rsidRPr="00C535A8" w:rsidRDefault="00C535A8" w:rsidP="00C535A8">
            <w:pPr>
              <w:spacing w:before="120" w:after="120" w:line="240" w:lineRule="auto"/>
              <w:jc w:val="center"/>
              <w:rPr>
                <w:rFonts w:ascii="Times New Roman" w:eastAsia="Times New Roman" w:hAnsi="Times New Roman"/>
                <w:b/>
                <w:bCs/>
                <w:sz w:val="26"/>
                <w:szCs w:val="26"/>
              </w:rPr>
            </w:pPr>
            <w:r w:rsidRPr="00C535A8">
              <w:rPr>
                <w:rFonts w:ascii="Times New Roman" w:hAnsi="Times New Roman"/>
                <w:sz w:val="26"/>
                <w:szCs w:val="26"/>
              </w:rPr>
              <w:t>0</w:t>
            </w:r>
          </w:p>
        </w:tc>
        <w:tc>
          <w:tcPr>
            <w:tcW w:w="379" w:type="pct"/>
            <w:tcBorders>
              <w:top w:val="single" w:sz="6" w:space="0" w:color="000000"/>
              <w:left w:val="single" w:sz="6" w:space="0" w:color="000000"/>
              <w:bottom w:val="single" w:sz="6" w:space="0" w:color="000000"/>
              <w:right w:val="single" w:sz="6" w:space="0" w:color="000000"/>
            </w:tcBorders>
            <w:hideMark/>
          </w:tcPr>
          <w:p w14:paraId="4A6F213C" w14:textId="52C2BB05" w:rsidR="00C535A8" w:rsidRPr="00C535A8" w:rsidRDefault="00C535A8" w:rsidP="00C535A8">
            <w:pPr>
              <w:spacing w:after="0" w:line="240" w:lineRule="auto"/>
              <w:jc w:val="center"/>
              <w:rPr>
                <w:rFonts w:ascii="Times New Roman" w:eastAsia="Times New Roman" w:hAnsi="Times New Roman"/>
                <w:b/>
                <w:bCs/>
                <w:sz w:val="26"/>
                <w:szCs w:val="26"/>
              </w:rPr>
            </w:pPr>
            <w:r w:rsidRPr="00C535A8">
              <w:rPr>
                <w:rFonts w:ascii="Times New Roman" w:hAnsi="Times New Roman"/>
                <w:sz w:val="26"/>
                <w:szCs w:val="26"/>
              </w:rPr>
              <w:t>0</w:t>
            </w:r>
          </w:p>
        </w:tc>
        <w:tc>
          <w:tcPr>
            <w:tcW w:w="379" w:type="pct"/>
            <w:tcBorders>
              <w:top w:val="single" w:sz="6" w:space="0" w:color="000000"/>
              <w:left w:val="single" w:sz="6" w:space="0" w:color="000000"/>
              <w:bottom w:val="single" w:sz="6" w:space="0" w:color="000000"/>
              <w:right w:val="single" w:sz="6" w:space="0" w:color="000000"/>
            </w:tcBorders>
            <w:hideMark/>
          </w:tcPr>
          <w:p w14:paraId="245AE738" w14:textId="36227954" w:rsidR="00C535A8" w:rsidRPr="00C535A8" w:rsidRDefault="00C535A8" w:rsidP="00C535A8">
            <w:pPr>
              <w:spacing w:after="0" w:line="240" w:lineRule="auto"/>
              <w:jc w:val="center"/>
              <w:rPr>
                <w:rFonts w:ascii="Times New Roman" w:hAnsi="Times New Roman"/>
                <w:b/>
                <w:bCs/>
                <w:sz w:val="26"/>
                <w:szCs w:val="26"/>
              </w:rPr>
            </w:pPr>
            <w:r w:rsidRPr="00C535A8">
              <w:rPr>
                <w:rFonts w:ascii="Times New Roman" w:hAnsi="Times New Roman"/>
                <w:sz w:val="26"/>
                <w:szCs w:val="26"/>
              </w:rPr>
              <w:t>3</w:t>
            </w:r>
          </w:p>
        </w:tc>
        <w:tc>
          <w:tcPr>
            <w:tcW w:w="379" w:type="pct"/>
            <w:tcBorders>
              <w:top w:val="single" w:sz="6" w:space="0" w:color="000000"/>
              <w:left w:val="single" w:sz="6" w:space="0" w:color="000000"/>
              <w:bottom w:val="single" w:sz="6" w:space="0" w:color="000000"/>
              <w:right w:val="single" w:sz="6" w:space="0" w:color="000000"/>
            </w:tcBorders>
            <w:hideMark/>
          </w:tcPr>
          <w:p w14:paraId="4E6522D0" w14:textId="723F09AE" w:rsidR="00C535A8" w:rsidRPr="00C535A8" w:rsidRDefault="00C535A8" w:rsidP="00C535A8">
            <w:pPr>
              <w:spacing w:after="0" w:line="240" w:lineRule="auto"/>
              <w:jc w:val="center"/>
              <w:rPr>
                <w:rFonts w:ascii="Times New Roman" w:hAnsi="Times New Roman"/>
                <w:b/>
                <w:bCs/>
                <w:sz w:val="26"/>
                <w:szCs w:val="26"/>
              </w:rPr>
            </w:pPr>
            <w:r w:rsidRPr="00C535A8">
              <w:rPr>
                <w:rFonts w:ascii="Times New Roman" w:hAnsi="Times New Roman"/>
                <w:sz w:val="26"/>
                <w:szCs w:val="26"/>
              </w:rPr>
              <w:t>1</w:t>
            </w:r>
          </w:p>
        </w:tc>
        <w:tc>
          <w:tcPr>
            <w:tcW w:w="379" w:type="pct"/>
            <w:tcBorders>
              <w:top w:val="single" w:sz="6" w:space="0" w:color="000000"/>
              <w:left w:val="single" w:sz="6" w:space="0" w:color="000000"/>
              <w:bottom w:val="single" w:sz="6" w:space="0" w:color="000000"/>
              <w:right w:val="single" w:sz="6" w:space="0" w:color="000000"/>
            </w:tcBorders>
            <w:hideMark/>
          </w:tcPr>
          <w:p w14:paraId="18F56CBE" w14:textId="38693616" w:rsidR="00C535A8" w:rsidRPr="00C535A8" w:rsidRDefault="00C535A8" w:rsidP="00C535A8">
            <w:pPr>
              <w:spacing w:after="0" w:line="240" w:lineRule="auto"/>
              <w:jc w:val="center"/>
              <w:rPr>
                <w:rFonts w:ascii="Times New Roman" w:hAnsi="Times New Roman"/>
                <w:b/>
                <w:bCs/>
                <w:sz w:val="26"/>
                <w:szCs w:val="26"/>
              </w:rPr>
            </w:pPr>
            <w:r w:rsidRPr="00C535A8">
              <w:rPr>
                <w:rFonts w:ascii="Times New Roman" w:hAnsi="Times New Roman"/>
                <w:sz w:val="26"/>
                <w:szCs w:val="26"/>
              </w:rPr>
              <w:t>4.25</w:t>
            </w:r>
          </w:p>
        </w:tc>
        <w:tc>
          <w:tcPr>
            <w:tcW w:w="376" w:type="pct"/>
            <w:tcBorders>
              <w:top w:val="single" w:sz="6" w:space="0" w:color="000000"/>
              <w:left w:val="single" w:sz="6" w:space="0" w:color="000000"/>
              <w:bottom w:val="single" w:sz="6" w:space="0" w:color="000000"/>
              <w:right w:val="single" w:sz="6" w:space="0" w:color="000000"/>
            </w:tcBorders>
            <w:hideMark/>
          </w:tcPr>
          <w:p w14:paraId="1A596D13" w14:textId="13304006" w:rsidR="00C535A8" w:rsidRPr="00C535A8" w:rsidRDefault="00C535A8" w:rsidP="00C535A8">
            <w:pPr>
              <w:spacing w:after="0" w:line="240" w:lineRule="auto"/>
              <w:jc w:val="center"/>
              <w:rPr>
                <w:rFonts w:ascii="Times New Roman" w:hAnsi="Times New Roman"/>
                <w:b/>
                <w:bCs/>
                <w:sz w:val="26"/>
                <w:szCs w:val="26"/>
              </w:rPr>
            </w:pPr>
            <w:r w:rsidRPr="00C535A8">
              <w:rPr>
                <w:rFonts w:ascii="Times New Roman" w:hAnsi="Times New Roman"/>
                <w:sz w:val="26"/>
                <w:szCs w:val="26"/>
              </w:rPr>
              <w:t>4</w:t>
            </w:r>
          </w:p>
        </w:tc>
      </w:tr>
      <w:tr w:rsidR="00C535A8" w:rsidRPr="00C535A8" w14:paraId="3D1CDDBF" w14:textId="77777777" w:rsidTr="00655B8B">
        <w:tc>
          <w:tcPr>
            <w:tcW w:w="2348" w:type="pct"/>
            <w:tcBorders>
              <w:top w:val="single" w:sz="6" w:space="0" w:color="000000"/>
              <w:left w:val="single" w:sz="6" w:space="0" w:color="000000"/>
              <w:bottom w:val="single" w:sz="6" w:space="0" w:color="000000"/>
              <w:right w:val="single" w:sz="6" w:space="0" w:color="000000"/>
            </w:tcBorders>
            <w:hideMark/>
          </w:tcPr>
          <w:p w14:paraId="467554B4" w14:textId="66DFF1D1" w:rsidR="00C535A8" w:rsidRPr="00C535A8" w:rsidRDefault="00C535A8" w:rsidP="00C535A8">
            <w:pPr>
              <w:spacing w:after="0" w:line="240" w:lineRule="auto"/>
              <w:rPr>
                <w:rFonts w:ascii="Times New Roman" w:eastAsia="Times New Roman" w:hAnsi="Times New Roman"/>
                <w:sz w:val="26"/>
                <w:szCs w:val="26"/>
              </w:rPr>
            </w:pPr>
            <w:r w:rsidRPr="00C535A8">
              <w:rPr>
                <w:rFonts w:ascii="Times New Roman" w:hAnsi="Times New Roman"/>
                <w:sz w:val="26"/>
                <w:szCs w:val="26"/>
              </w:rPr>
              <w:t>E1. Tiêu chí sản khoa, nhi khoa (áp dụng cho bệnh viện đa khoa có khoa Sản, Nhi và bệnh viện chuyên khoa Sản, Nhi) (4)</w:t>
            </w:r>
          </w:p>
        </w:tc>
        <w:tc>
          <w:tcPr>
            <w:tcW w:w="380" w:type="pct"/>
            <w:tcBorders>
              <w:top w:val="single" w:sz="6" w:space="0" w:color="000000"/>
              <w:left w:val="single" w:sz="6" w:space="0" w:color="000000"/>
              <w:bottom w:val="single" w:sz="6" w:space="0" w:color="000000"/>
              <w:right w:val="single" w:sz="6" w:space="0" w:color="000000"/>
            </w:tcBorders>
            <w:hideMark/>
          </w:tcPr>
          <w:p w14:paraId="1E3F629F" w14:textId="7732D101" w:rsidR="00C535A8" w:rsidRPr="00C535A8" w:rsidRDefault="00C535A8" w:rsidP="00C535A8">
            <w:pPr>
              <w:spacing w:after="0" w:line="240" w:lineRule="auto"/>
              <w:jc w:val="center"/>
              <w:rPr>
                <w:rFonts w:ascii="Times New Roman" w:eastAsia="Times New Roman" w:hAnsi="Times New Roman"/>
                <w:b/>
                <w:bCs/>
                <w:sz w:val="26"/>
                <w:szCs w:val="26"/>
              </w:rPr>
            </w:pPr>
            <w:r w:rsidRPr="00C535A8">
              <w:rPr>
                <w:rFonts w:ascii="Times New Roman" w:hAnsi="Times New Roman"/>
                <w:sz w:val="26"/>
                <w:szCs w:val="26"/>
              </w:rPr>
              <w:t>0</w:t>
            </w:r>
          </w:p>
        </w:tc>
        <w:tc>
          <w:tcPr>
            <w:tcW w:w="379" w:type="pct"/>
            <w:tcBorders>
              <w:top w:val="single" w:sz="6" w:space="0" w:color="000000"/>
              <w:left w:val="single" w:sz="6" w:space="0" w:color="000000"/>
              <w:bottom w:val="single" w:sz="6" w:space="0" w:color="000000"/>
              <w:right w:val="single" w:sz="6" w:space="0" w:color="000000"/>
            </w:tcBorders>
            <w:hideMark/>
          </w:tcPr>
          <w:p w14:paraId="00B73074" w14:textId="6A594F19" w:rsidR="00C535A8" w:rsidRPr="00C535A8" w:rsidRDefault="00C535A8" w:rsidP="00C535A8">
            <w:pPr>
              <w:spacing w:after="0" w:line="240" w:lineRule="auto"/>
              <w:jc w:val="center"/>
              <w:rPr>
                <w:rFonts w:ascii="Times New Roman" w:eastAsia="Times New Roman" w:hAnsi="Times New Roman"/>
                <w:b/>
                <w:bCs/>
                <w:sz w:val="26"/>
                <w:szCs w:val="26"/>
              </w:rPr>
            </w:pPr>
            <w:r w:rsidRPr="00C535A8">
              <w:rPr>
                <w:rFonts w:ascii="Times New Roman" w:hAnsi="Times New Roman"/>
                <w:sz w:val="26"/>
                <w:szCs w:val="26"/>
              </w:rPr>
              <w:t>0</w:t>
            </w:r>
          </w:p>
        </w:tc>
        <w:tc>
          <w:tcPr>
            <w:tcW w:w="379" w:type="pct"/>
            <w:tcBorders>
              <w:top w:val="single" w:sz="6" w:space="0" w:color="000000"/>
              <w:left w:val="single" w:sz="6" w:space="0" w:color="000000"/>
              <w:bottom w:val="single" w:sz="6" w:space="0" w:color="000000"/>
              <w:right w:val="single" w:sz="6" w:space="0" w:color="000000"/>
            </w:tcBorders>
            <w:hideMark/>
          </w:tcPr>
          <w:p w14:paraId="0ECA7895" w14:textId="482523CD" w:rsidR="00C535A8" w:rsidRPr="00C535A8" w:rsidRDefault="00C535A8" w:rsidP="00C535A8">
            <w:pPr>
              <w:spacing w:after="0" w:line="240" w:lineRule="auto"/>
              <w:jc w:val="center"/>
              <w:rPr>
                <w:rFonts w:ascii="Times New Roman" w:eastAsia="Times New Roman" w:hAnsi="Times New Roman"/>
                <w:b/>
                <w:bCs/>
                <w:sz w:val="26"/>
                <w:szCs w:val="26"/>
              </w:rPr>
            </w:pPr>
            <w:r w:rsidRPr="00C535A8">
              <w:rPr>
                <w:rFonts w:ascii="Times New Roman" w:hAnsi="Times New Roman"/>
                <w:sz w:val="26"/>
                <w:szCs w:val="26"/>
              </w:rPr>
              <w:t>0</w:t>
            </w:r>
          </w:p>
        </w:tc>
        <w:tc>
          <w:tcPr>
            <w:tcW w:w="379" w:type="pct"/>
            <w:tcBorders>
              <w:top w:val="single" w:sz="6" w:space="0" w:color="000000"/>
              <w:left w:val="single" w:sz="6" w:space="0" w:color="000000"/>
              <w:bottom w:val="single" w:sz="6" w:space="0" w:color="000000"/>
              <w:right w:val="single" w:sz="6" w:space="0" w:color="000000"/>
            </w:tcBorders>
            <w:hideMark/>
          </w:tcPr>
          <w:p w14:paraId="0880A694" w14:textId="1FA0C7D7" w:rsidR="00C535A8" w:rsidRPr="00C535A8" w:rsidRDefault="00C535A8" w:rsidP="00C535A8">
            <w:pPr>
              <w:spacing w:after="0" w:line="240" w:lineRule="auto"/>
              <w:jc w:val="center"/>
              <w:rPr>
                <w:rFonts w:ascii="Times New Roman" w:hAnsi="Times New Roman"/>
                <w:b/>
                <w:bCs/>
                <w:sz w:val="26"/>
                <w:szCs w:val="26"/>
              </w:rPr>
            </w:pPr>
            <w:r w:rsidRPr="00C535A8">
              <w:rPr>
                <w:rFonts w:ascii="Times New Roman" w:hAnsi="Times New Roman"/>
                <w:sz w:val="26"/>
                <w:szCs w:val="26"/>
              </w:rPr>
              <w:t>2</w:t>
            </w:r>
          </w:p>
        </w:tc>
        <w:tc>
          <w:tcPr>
            <w:tcW w:w="379" w:type="pct"/>
            <w:tcBorders>
              <w:top w:val="single" w:sz="6" w:space="0" w:color="000000"/>
              <w:left w:val="single" w:sz="6" w:space="0" w:color="000000"/>
              <w:bottom w:val="single" w:sz="6" w:space="0" w:color="000000"/>
              <w:right w:val="single" w:sz="6" w:space="0" w:color="000000"/>
            </w:tcBorders>
            <w:hideMark/>
          </w:tcPr>
          <w:p w14:paraId="4A832E74" w14:textId="2718FCD2" w:rsidR="00C535A8" w:rsidRPr="00C535A8" w:rsidRDefault="00C535A8" w:rsidP="00C535A8">
            <w:pPr>
              <w:spacing w:after="0" w:line="240" w:lineRule="auto"/>
              <w:jc w:val="center"/>
              <w:rPr>
                <w:rFonts w:ascii="Times New Roman" w:hAnsi="Times New Roman"/>
                <w:b/>
                <w:bCs/>
                <w:sz w:val="26"/>
                <w:szCs w:val="26"/>
              </w:rPr>
            </w:pPr>
            <w:r w:rsidRPr="00C535A8">
              <w:rPr>
                <w:rFonts w:ascii="Times New Roman" w:hAnsi="Times New Roman"/>
                <w:sz w:val="26"/>
                <w:szCs w:val="26"/>
              </w:rPr>
              <w:t>1</w:t>
            </w:r>
          </w:p>
        </w:tc>
        <w:tc>
          <w:tcPr>
            <w:tcW w:w="379" w:type="pct"/>
            <w:tcBorders>
              <w:top w:val="single" w:sz="6" w:space="0" w:color="000000"/>
              <w:left w:val="single" w:sz="6" w:space="0" w:color="000000"/>
              <w:bottom w:val="single" w:sz="6" w:space="0" w:color="000000"/>
              <w:right w:val="single" w:sz="6" w:space="0" w:color="000000"/>
            </w:tcBorders>
            <w:hideMark/>
          </w:tcPr>
          <w:p w14:paraId="259A008E" w14:textId="32559F76" w:rsidR="00C535A8" w:rsidRPr="00C535A8" w:rsidRDefault="00C535A8" w:rsidP="00C535A8">
            <w:pPr>
              <w:spacing w:after="0" w:line="240" w:lineRule="auto"/>
              <w:jc w:val="center"/>
              <w:rPr>
                <w:rFonts w:ascii="Times New Roman" w:hAnsi="Times New Roman"/>
                <w:b/>
                <w:bCs/>
                <w:sz w:val="26"/>
                <w:szCs w:val="26"/>
              </w:rPr>
            </w:pPr>
            <w:r w:rsidRPr="00C535A8">
              <w:rPr>
                <w:rFonts w:ascii="Times New Roman" w:hAnsi="Times New Roman"/>
                <w:sz w:val="26"/>
                <w:szCs w:val="26"/>
              </w:rPr>
              <w:t>4.33</w:t>
            </w:r>
          </w:p>
        </w:tc>
        <w:tc>
          <w:tcPr>
            <w:tcW w:w="376" w:type="pct"/>
            <w:tcBorders>
              <w:top w:val="single" w:sz="6" w:space="0" w:color="000000"/>
              <w:left w:val="single" w:sz="6" w:space="0" w:color="000000"/>
              <w:bottom w:val="single" w:sz="6" w:space="0" w:color="000000"/>
              <w:right w:val="single" w:sz="6" w:space="0" w:color="000000"/>
            </w:tcBorders>
            <w:hideMark/>
          </w:tcPr>
          <w:p w14:paraId="201412AB" w14:textId="582F05E5" w:rsidR="00C535A8" w:rsidRPr="00C535A8" w:rsidRDefault="00C535A8" w:rsidP="00C535A8">
            <w:pPr>
              <w:spacing w:after="0" w:line="240" w:lineRule="auto"/>
              <w:jc w:val="center"/>
              <w:rPr>
                <w:rFonts w:ascii="Times New Roman" w:hAnsi="Times New Roman"/>
                <w:b/>
                <w:bCs/>
                <w:sz w:val="26"/>
                <w:szCs w:val="26"/>
              </w:rPr>
            </w:pPr>
            <w:r w:rsidRPr="00C535A8">
              <w:rPr>
                <w:rFonts w:ascii="Times New Roman" w:hAnsi="Times New Roman"/>
                <w:sz w:val="26"/>
                <w:szCs w:val="26"/>
              </w:rPr>
              <w:t>3</w:t>
            </w:r>
          </w:p>
        </w:tc>
      </w:tr>
    </w:tbl>
    <w:p w14:paraId="1773C7FF" w14:textId="77777777" w:rsidR="00D852C4" w:rsidRPr="00CE0037" w:rsidRDefault="00D852C4" w:rsidP="00D852C4">
      <w:pPr>
        <w:spacing w:before="100" w:beforeAutospacing="1" w:after="100" w:afterAutospacing="1" w:line="240" w:lineRule="auto"/>
        <w:outlineLvl w:val="2"/>
        <w:rPr>
          <w:rFonts w:ascii="Times New Roman" w:eastAsia="Times New Roman" w:hAnsi="Times New Roman"/>
          <w:b/>
          <w:bCs/>
          <w:color w:val="000000"/>
          <w:sz w:val="28"/>
          <w:szCs w:val="28"/>
        </w:rPr>
      </w:pPr>
      <w:r w:rsidRPr="00CE0037">
        <w:rPr>
          <w:rFonts w:ascii="Times New Roman" w:eastAsia="Times New Roman" w:hAnsi="Times New Roman"/>
          <w:b/>
          <w:bCs/>
          <w:color w:val="000000"/>
          <w:sz w:val="28"/>
          <w:szCs w:val="28"/>
        </w:rPr>
        <w:t>III. TÓM TẮT CÔNG VIỆC TỰ KIỂM TRA BỆNH VIỆN</w:t>
      </w:r>
    </w:p>
    <w:p w14:paraId="4FCC52C9" w14:textId="77777777" w:rsidR="00D852C4" w:rsidRPr="00CE0037" w:rsidRDefault="00D852C4" w:rsidP="00D852C4">
      <w:pPr>
        <w:spacing w:after="120" w:line="288" w:lineRule="auto"/>
        <w:ind w:firstLine="720"/>
        <w:jc w:val="both"/>
        <w:rPr>
          <w:rFonts w:ascii="Times New Roman" w:eastAsia="Times New Roman" w:hAnsi="Times New Roman"/>
          <w:b/>
          <w:color w:val="000000"/>
          <w:sz w:val="28"/>
          <w:szCs w:val="28"/>
        </w:rPr>
      </w:pPr>
      <w:r w:rsidRPr="00CE0037">
        <w:rPr>
          <w:rFonts w:ascii="Times New Roman" w:eastAsia="Times New Roman" w:hAnsi="Times New Roman"/>
          <w:b/>
          <w:color w:val="000000"/>
          <w:sz w:val="28"/>
          <w:szCs w:val="28"/>
        </w:rPr>
        <w:t xml:space="preserve">1. Tổ chức đoàn: </w:t>
      </w:r>
    </w:p>
    <w:p w14:paraId="4EB62E5C" w14:textId="0660B7BE" w:rsidR="00704478" w:rsidRPr="00CE0037" w:rsidRDefault="00704478" w:rsidP="00704478">
      <w:pPr>
        <w:spacing w:after="0" w:line="360" w:lineRule="auto"/>
        <w:ind w:firstLine="720"/>
        <w:jc w:val="both"/>
        <w:rPr>
          <w:rFonts w:ascii="Times New Roman" w:hAnsi="Times New Roman"/>
          <w:sz w:val="28"/>
          <w:szCs w:val="28"/>
        </w:rPr>
      </w:pPr>
      <w:r w:rsidRPr="00CE0037">
        <w:rPr>
          <w:rFonts w:ascii="Times New Roman" w:hAnsi="Times New Roman"/>
          <w:sz w:val="28"/>
          <w:szCs w:val="28"/>
        </w:rPr>
        <w:t xml:space="preserve">Căn cứ </w:t>
      </w:r>
      <w:r w:rsidRPr="00CE0037">
        <w:rPr>
          <w:rFonts w:ascii="Times New Roman" w:hAnsi="Times New Roman"/>
          <w:sz w:val="28"/>
          <w:szCs w:val="28"/>
          <w:shd w:val="clear" w:color="auto" w:fill="FFFFFF"/>
        </w:rPr>
        <w:t>Quyết định số 6858/QĐ-BYT ngày 18/11/2016 về việc ban hành bộ tiêu chí chất lượng bệnh viện Việt Nam năm 2016</w:t>
      </w:r>
      <w:r w:rsidRPr="00CE0037">
        <w:rPr>
          <w:rFonts w:ascii="Times New Roman" w:hAnsi="Times New Roman"/>
          <w:sz w:val="28"/>
          <w:szCs w:val="28"/>
        </w:rPr>
        <w:t>;</w:t>
      </w:r>
    </w:p>
    <w:p w14:paraId="06EF765A" w14:textId="0B38DDC4" w:rsidR="00D852C4" w:rsidRPr="00CE0037" w:rsidRDefault="00D852C4" w:rsidP="00704478">
      <w:pPr>
        <w:ind w:firstLine="720"/>
        <w:rPr>
          <w:rFonts w:ascii="Times New Roman" w:hAnsi="Times New Roman"/>
          <w:sz w:val="28"/>
          <w:szCs w:val="28"/>
        </w:rPr>
      </w:pPr>
      <w:r w:rsidRPr="00CE0037">
        <w:rPr>
          <w:rFonts w:ascii="Times New Roman" w:hAnsi="Times New Roman"/>
          <w:sz w:val="28"/>
          <w:szCs w:val="28"/>
        </w:rPr>
        <w:t xml:space="preserve">Công văn số </w:t>
      </w:r>
      <w:r w:rsidR="00D45C49" w:rsidRPr="00CE0037">
        <w:rPr>
          <w:rFonts w:ascii="Times New Roman" w:hAnsi="Times New Roman"/>
          <w:sz w:val="28"/>
          <w:szCs w:val="28"/>
          <w:lang w:val="vi-VN"/>
        </w:rPr>
        <w:t>389</w:t>
      </w:r>
      <w:r w:rsidRPr="00CE0037">
        <w:rPr>
          <w:rFonts w:ascii="Times New Roman" w:hAnsi="Times New Roman"/>
          <w:sz w:val="28"/>
          <w:szCs w:val="28"/>
        </w:rPr>
        <w:t>/SYT</w:t>
      </w:r>
      <w:r w:rsidRPr="00CE0037">
        <w:rPr>
          <w:rFonts w:ascii="Times New Roman" w:hAnsi="Times New Roman"/>
          <w:sz w:val="28"/>
          <w:szCs w:val="28"/>
          <w:lang w:val="vi-VN"/>
        </w:rPr>
        <w:t xml:space="preserve"> - NVY</w:t>
      </w:r>
      <w:r w:rsidRPr="00CE0037">
        <w:rPr>
          <w:rFonts w:ascii="Times New Roman" w:hAnsi="Times New Roman"/>
          <w:sz w:val="28"/>
          <w:szCs w:val="28"/>
        </w:rPr>
        <w:t xml:space="preserve"> ngày </w:t>
      </w:r>
      <w:r w:rsidR="00D45C49" w:rsidRPr="00CE0037">
        <w:rPr>
          <w:rFonts w:ascii="Times New Roman" w:hAnsi="Times New Roman"/>
          <w:sz w:val="28"/>
          <w:szCs w:val="28"/>
        </w:rPr>
        <w:t>02</w:t>
      </w:r>
      <w:r w:rsidRPr="00CE0037">
        <w:rPr>
          <w:rFonts w:ascii="Times New Roman" w:hAnsi="Times New Roman"/>
          <w:sz w:val="28"/>
          <w:szCs w:val="28"/>
        </w:rPr>
        <w:t>/</w:t>
      </w:r>
      <w:r w:rsidR="00D45C49" w:rsidRPr="00CE0037">
        <w:rPr>
          <w:rFonts w:ascii="Times New Roman" w:hAnsi="Times New Roman"/>
          <w:sz w:val="28"/>
          <w:szCs w:val="28"/>
        </w:rPr>
        <w:t>02</w:t>
      </w:r>
      <w:r w:rsidRPr="00CE0037">
        <w:rPr>
          <w:rFonts w:ascii="Times New Roman" w:hAnsi="Times New Roman"/>
          <w:sz w:val="28"/>
          <w:szCs w:val="28"/>
        </w:rPr>
        <w:t>/20</w:t>
      </w:r>
      <w:r w:rsidRPr="00CE0037">
        <w:rPr>
          <w:rFonts w:ascii="Times New Roman" w:hAnsi="Times New Roman"/>
          <w:sz w:val="28"/>
          <w:szCs w:val="28"/>
          <w:lang w:val="vi-VN"/>
        </w:rPr>
        <w:t>2</w:t>
      </w:r>
      <w:r w:rsidR="00D45C49" w:rsidRPr="00CE0037">
        <w:rPr>
          <w:rFonts w:ascii="Times New Roman" w:hAnsi="Times New Roman"/>
          <w:sz w:val="28"/>
          <w:szCs w:val="28"/>
          <w:lang w:val="vi-VN"/>
        </w:rPr>
        <w:t>2</w:t>
      </w:r>
      <w:r w:rsidRPr="00CE0037">
        <w:rPr>
          <w:rFonts w:ascii="Times New Roman" w:hAnsi="Times New Roman"/>
          <w:sz w:val="28"/>
          <w:szCs w:val="28"/>
        </w:rPr>
        <w:t xml:space="preserve"> </w:t>
      </w:r>
      <w:r w:rsidR="00704478" w:rsidRPr="00CE0037">
        <w:rPr>
          <w:rFonts w:ascii="Times New Roman" w:hAnsi="Times New Roman"/>
          <w:sz w:val="28"/>
          <w:szCs w:val="28"/>
        </w:rPr>
        <w:t>về việc hướng dẫn kiểm tra, đánh giá chất lượng bệnh viện và khảo sát hài lòng người bệnh, nhân viên y tế năm 20</w:t>
      </w:r>
      <w:r w:rsidR="00704478" w:rsidRPr="00CE0037">
        <w:rPr>
          <w:rFonts w:ascii="Times New Roman" w:hAnsi="Times New Roman"/>
          <w:sz w:val="28"/>
          <w:szCs w:val="28"/>
          <w:lang w:val="vi-VN"/>
        </w:rPr>
        <w:t>21</w:t>
      </w:r>
    </w:p>
    <w:p w14:paraId="2B9BFD8A" w14:textId="08838662" w:rsidR="00D852C4" w:rsidRPr="00CE0037" w:rsidRDefault="00D852C4" w:rsidP="00D852C4">
      <w:pPr>
        <w:pStyle w:val="NormalWeb"/>
        <w:spacing w:before="0" w:beforeAutospacing="0" w:after="120" w:afterAutospacing="0" w:line="288" w:lineRule="auto"/>
        <w:ind w:firstLine="720"/>
        <w:jc w:val="both"/>
        <w:rPr>
          <w:sz w:val="28"/>
          <w:szCs w:val="28"/>
        </w:rPr>
      </w:pPr>
      <w:r w:rsidRPr="00CE0037">
        <w:rPr>
          <w:sz w:val="28"/>
          <w:szCs w:val="28"/>
        </w:rPr>
        <w:t>Bệnh viện đa khoa Đức Giang triển kế hoạch tự kiểm tra đánh giá chất lượng bệnh viện năm 20</w:t>
      </w:r>
      <w:r w:rsidRPr="00CE0037">
        <w:rPr>
          <w:sz w:val="28"/>
          <w:szCs w:val="28"/>
          <w:lang w:val="vi-VN"/>
        </w:rPr>
        <w:t>2</w:t>
      </w:r>
      <w:r w:rsidR="003551F9" w:rsidRPr="00CE0037">
        <w:rPr>
          <w:sz w:val="28"/>
          <w:szCs w:val="28"/>
          <w:lang w:val="vi-VN"/>
        </w:rPr>
        <w:t>1</w:t>
      </w:r>
      <w:r w:rsidRPr="00CE0037">
        <w:rPr>
          <w:sz w:val="28"/>
          <w:szCs w:val="28"/>
        </w:rPr>
        <w:t>, hoàn thành báo cáo tự kiểm tra theo đúng quy định</w:t>
      </w:r>
    </w:p>
    <w:p w14:paraId="1A5A5C5F" w14:textId="77777777" w:rsidR="00D852C4" w:rsidRPr="00CE0037" w:rsidRDefault="00D852C4" w:rsidP="00D852C4">
      <w:pPr>
        <w:spacing w:after="120" w:line="288" w:lineRule="auto"/>
        <w:ind w:firstLine="720"/>
        <w:rPr>
          <w:rFonts w:ascii="Times New Roman" w:hAnsi="Times New Roman"/>
          <w:b/>
          <w:sz w:val="28"/>
          <w:szCs w:val="28"/>
        </w:rPr>
      </w:pPr>
      <w:r w:rsidRPr="00CE0037">
        <w:rPr>
          <w:rFonts w:ascii="Times New Roman" w:hAnsi="Times New Roman"/>
          <w:b/>
          <w:sz w:val="28"/>
          <w:szCs w:val="28"/>
        </w:rPr>
        <w:t xml:space="preserve">2. Kết quả chung: </w:t>
      </w:r>
    </w:p>
    <w:p w14:paraId="179655B2" w14:textId="77777777" w:rsidR="00D852C4" w:rsidRPr="00CE0037" w:rsidRDefault="00D852C4" w:rsidP="00D852C4">
      <w:pPr>
        <w:spacing w:after="120" w:line="288" w:lineRule="auto"/>
        <w:ind w:firstLine="720"/>
        <w:rPr>
          <w:rFonts w:ascii="Times New Roman" w:hAnsi="Times New Roman"/>
          <w:sz w:val="28"/>
          <w:szCs w:val="28"/>
        </w:rPr>
      </w:pPr>
      <w:r w:rsidRPr="00CE0037">
        <w:rPr>
          <w:rFonts w:ascii="Times New Roman" w:hAnsi="Times New Roman"/>
          <w:sz w:val="28"/>
          <w:szCs w:val="28"/>
        </w:rPr>
        <w:t xml:space="preserve">- Tổng số các tiêu chí được áp dụng đánh giá: 83/83 tiêu chí </w:t>
      </w:r>
    </w:p>
    <w:p w14:paraId="7D625571" w14:textId="77777777" w:rsidR="00D852C4" w:rsidRPr="00CE0037" w:rsidRDefault="00D852C4" w:rsidP="00D852C4">
      <w:pPr>
        <w:spacing w:after="120" w:line="288" w:lineRule="auto"/>
        <w:ind w:firstLine="720"/>
        <w:rPr>
          <w:rFonts w:ascii="Times New Roman" w:hAnsi="Times New Roman"/>
          <w:sz w:val="28"/>
          <w:szCs w:val="28"/>
        </w:rPr>
      </w:pPr>
      <w:r w:rsidRPr="00CE0037">
        <w:rPr>
          <w:rFonts w:ascii="Times New Roman" w:hAnsi="Times New Roman"/>
          <w:sz w:val="28"/>
          <w:szCs w:val="28"/>
        </w:rPr>
        <w:lastRenderedPageBreak/>
        <w:t xml:space="preserve">- Tỷ lệ tiêu chí áp dụng so với 83 tiêu chí: 100 phần trăm </w:t>
      </w:r>
    </w:p>
    <w:p w14:paraId="4074D0B4" w14:textId="53C10EA2" w:rsidR="00D852C4" w:rsidRPr="00CE0037" w:rsidRDefault="00D852C4" w:rsidP="00D852C4">
      <w:pPr>
        <w:spacing w:after="120" w:line="288" w:lineRule="auto"/>
        <w:ind w:firstLine="720"/>
        <w:rPr>
          <w:rFonts w:ascii="Times New Roman" w:hAnsi="Times New Roman"/>
          <w:sz w:val="28"/>
          <w:szCs w:val="28"/>
        </w:rPr>
      </w:pPr>
      <w:r w:rsidRPr="00CE0037">
        <w:rPr>
          <w:rFonts w:ascii="Times New Roman" w:hAnsi="Times New Roman"/>
          <w:sz w:val="28"/>
          <w:szCs w:val="28"/>
        </w:rPr>
        <w:t xml:space="preserve">- Tổng số điểm của các tiêu chí áp dụng: </w:t>
      </w:r>
      <w:r w:rsidR="007D6744" w:rsidRPr="00CE0037">
        <w:rPr>
          <w:rFonts w:ascii="Times New Roman" w:hAnsi="Times New Roman"/>
          <w:sz w:val="28"/>
          <w:szCs w:val="28"/>
        </w:rPr>
        <w:t>3</w:t>
      </w:r>
      <w:r w:rsidR="00C53F03">
        <w:rPr>
          <w:rFonts w:ascii="Times New Roman" w:hAnsi="Times New Roman"/>
          <w:sz w:val="28"/>
          <w:szCs w:val="28"/>
        </w:rPr>
        <w:t>67</w:t>
      </w:r>
      <w:r w:rsidRPr="00CE0037">
        <w:rPr>
          <w:rFonts w:ascii="Times New Roman" w:hAnsi="Times New Roman"/>
          <w:sz w:val="28"/>
          <w:szCs w:val="28"/>
        </w:rPr>
        <w:t xml:space="preserve"> (có hệ số: 3</w:t>
      </w:r>
      <w:r w:rsidR="00C53F03">
        <w:rPr>
          <w:rFonts w:ascii="Times New Roman" w:hAnsi="Times New Roman"/>
          <w:sz w:val="28"/>
          <w:szCs w:val="28"/>
        </w:rPr>
        <w:t>95</w:t>
      </w:r>
      <w:r w:rsidRPr="00CE0037">
        <w:rPr>
          <w:rFonts w:ascii="Times New Roman" w:hAnsi="Times New Roman"/>
          <w:sz w:val="28"/>
          <w:szCs w:val="28"/>
        </w:rPr>
        <w:t>)</w:t>
      </w:r>
    </w:p>
    <w:p w14:paraId="5C775E95" w14:textId="376D690A" w:rsidR="00D852C4" w:rsidRPr="00CE0037" w:rsidRDefault="00D852C4" w:rsidP="00D852C4">
      <w:pPr>
        <w:spacing w:after="120" w:line="288" w:lineRule="auto"/>
        <w:ind w:firstLine="720"/>
        <w:rPr>
          <w:rFonts w:ascii="Times New Roman" w:hAnsi="Times New Roman"/>
          <w:sz w:val="28"/>
          <w:szCs w:val="28"/>
        </w:rPr>
      </w:pPr>
      <w:r w:rsidRPr="00CE0037">
        <w:rPr>
          <w:rFonts w:ascii="Times New Roman" w:hAnsi="Times New Roman"/>
          <w:sz w:val="28"/>
          <w:szCs w:val="28"/>
        </w:rPr>
        <w:t>- Điểm trung bình của các tiêu chí áp dụng: 4</w:t>
      </w:r>
      <w:r w:rsidR="00C53F03">
        <w:rPr>
          <w:rFonts w:ascii="Times New Roman" w:hAnsi="Times New Roman"/>
          <w:sz w:val="28"/>
          <w:szCs w:val="28"/>
        </w:rPr>
        <w:t>.39</w:t>
      </w:r>
    </w:p>
    <w:p w14:paraId="6A74681F" w14:textId="77777777" w:rsidR="00D852C4" w:rsidRPr="00CE0037" w:rsidRDefault="00D852C4" w:rsidP="00D852C4">
      <w:pPr>
        <w:spacing w:after="120" w:line="288" w:lineRule="auto"/>
        <w:ind w:firstLine="720"/>
        <w:rPr>
          <w:rFonts w:ascii="Times New Roman" w:hAnsi="Times New Roman"/>
          <w:sz w:val="28"/>
          <w:szCs w:val="28"/>
        </w:rPr>
      </w:pPr>
      <w:r w:rsidRPr="00CE0037">
        <w:rPr>
          <w:rFonts w:ascii="Times New Roman" w:hAnsi="Times New Roman"/>
          <w:sz w:val="28"/>
          <w:szCs w:val="28"/>
        </w:rPr>
        <w:t xml:space="preserve">- Kết quả chung theo các mức: </w:t>
      </w:r>
    </w:p>
    <w:p w14:paraId="0ECB5FFB" w14:textId="0B3B3EFB" w:rsidR="00D852C4" w:rsidRPr="00CE0037" w:rsidRDefault="00D852C4" w:rsidP="00D852C4">
      <w:pPr>
        <w:spacing w:after="120" w:line="288" w:lineRule="auto"/>
        <w:ind w:firstLine="720"/>
        <w:rPr>
          <w:rFonts w:ascii="Times New Roman" w:hAnsi="Times New Roman"/>
          <w:sz w:val="28"/>
          <w:szCs w:val="28"/>
        </w:rPr>
      </w:pPr>
      <w:r w:rsidRPr="00CE0037">
        <w:rPr>
          <w:rFonts w:ascii="Times New Roman" w:hAnsi="Times New Roman"/>
          <w:sz w:val="28"/>
          <w:szCs w:val="28"/>
        </w:rPr>
        <w:t xml:space="preserve">       Mức 1: </w:t>
      </w:r>
      <w:r w:rsidR="00C53F03" w:rsidRPr="00CE0037">
        <w:rPr>
          <w:rFonts w:ascii="Times New Roman" w:hAnsi="Times New Roman"/>
          <w:sz w:val="28"/>
          <w:szCs w:val="28"/>
        </w:rPr>
        <w:t>không có tiêu chí nào</w:t>
      </w:r>
    </w:p>
    <w:p w14:paraId="2B2DD72F" w14:textId="77777777" w:rsidR="00D852C4" w:rsidRPr="00CE0037" w:rsidRDefault="00D852C4" w:rsidP="00D852C4">
      <w:pPr>
        <w:spacing w:after="120" w:line="288" w:lineRule="auto"/>
        <w:ind w:firstLine="720"/>
        <w:rPr>
          <w:rFonts w:ascii="Times New Roman" w:hAnsi="Times New Roman"/>
          <w:sz w:val="28"/>
          <w:szCs w:val="28"/>
        </w:rPr>
      </w:pPr>
      <w:r w:rsidRPr="00CE0037">
        <w:rPr>
          <w:rFonts w:ascii="Times New Roman" w:hAnsi="Times New Roman"/>
          <w:sz w:val="28"/>
          <w:szCs w:val="28"/>
        </w:rPr>
        <w:t xml:space="preserve">       Mức 2: không có tiêu chí nào</w:t>
      </w:r>
    </w:p>
    <w:p w14:paraId="18A4E5FE" w14:textId="44605C84" w:rsidR="00D852C4" w:rsidRPr="00CE0037" w:rsidRDefault="00D852C4" w:rsidP="00D852C4">
      <w:pPr>
        <w:spacing w:after="120" w:line="288" w:lineRule="auto"/>
        <w:ind w:firstLine="720"/>
        <w:rPr>
          <w:rFonts w:ascii="Times New Roman" w:hAnsi="Times New Roman"/>
          <w:sz w:val="28"/>
          <w:szCs w:val="28"/>
        </w:rPr>
      </w:pPr>
      <w:r w:rsidRPr="00CE0037">
        <w:rPr>
          <w:rFonts w:ascii="Times New Roman" w:hAnsi="Times New Roman"/>
          <w:sz w:val="28"/>
          <w:szCs w:val="28"/>
        </w:rPr>
        <w:t xml:space="preserve">       Mức 3: </w:t>
      </w:r>
      <w:r w:rsidR="00C53F03">
        <w:rPr>
          <w:rFonts w:ascii="Times New Roman" w:hAnsi="Times New Roman"/>
          <w:sz w:val="28"/>
          <w:szCs w:val="28"/>
          <w:lang w:val="vi-VN"/>
        </w:rPr>
        <w:t>03</w:t>
      </w:r>
      <w:r w:rsidRPr="00CE0037">
        <w:rPr>
          <w:rFonts w:ascii="Times New Roman" w:hAnsi="Times New Roman"/>
          <w:sz w:val="28"/>
          <w:szCs w:val="28"/>
        </w:rPr>
        <w:t xml:space="preserve"> tiêu chí </w:t>
      </w:r>
    </w:p>
    <w:p w14:paraId="0917F26E" w14:textId="47CA5C09" w:rsidR="00D852C4" w:rsidRPr="00CE0037" w:rsidRDefault="00D852C4" w:rsidP="00D852C4">
      <w:pPr>
        <w:spacing w:after="120" w:line="288" w:lineRule="auto"/>
        <w:ind w:firstLine="720"/>
        <w:rPr>
          <w:rFonts w:ascii="Times New Roman" w:hAnsi="Times New Roman"/>
          <w:sz w:val="28"/>
          <w:szCs w:val="28"/>
        </w:rPr>
      </w:pPr>
      <w:r w:rsidRPr="00CE0037">
        <w:rPr>
          <w:rFonts w:ascii="Times New Roman" w:hAnsi="Times New Roman"/>
          <w:sz w:val="28"/>
          <w:szCs w:val="28"/>
        </w:rPr>
        <w:t xml:space="preserve">       Mức 4: </w:t>
      </w:r>
      <w:r w:rsidRPr="00CE0037">
        <w:rPr>
          <w:rFonts w:ascii="Times New Roman" w:hAnsi="Times New Roman"/>
          <w:sz w:val="28"/>
          <w:szCs w:val="28"/>
          <w:lang w:val="vi-VN"/>
        </w:rPr>
        <w:t>4</w:t>
      </w:r>
      <w:r w:rsidR="00C53F03">
        <w:rPr>
          <w:rFonts w:ascii="Times New Roman" w:hAnsi="Times New Roman"/>
          <w:sz w:val="28"/>
          <w:szCs w:val="28"/>
          <w:lang w:val="vi-VN"/>
        </w:rPr>
        <w:t>2</w:t>
      </w:r>
      <w:r w:rsidRPr="00CE0037">
        <w:rPr>
          <w:rFonts w:ascii="Times New Roman" w:hAnsi="Times New Roman"/>
          <w:sz w:val="28"/>
          <w:szCs w:val="28"/>
        </w:rPr>
        <w:t xml:space="preserve"> tiêu chí </w:t>
      </w:r>
    </w:p>
    <w:p w14:paraId="76BC1F6E" w14:textId="730701ED" w:rsidR="00D852C4" w:rsidRPr="00CE0037" w:rsidRDefault="00D852C4" w:rsidP="00D852C4">
      <w:pPr>
        <w:spacing w:after="120" w:line="288" w:lineRule="auto"/>
        <w:ind w:firstLine="720"/>
        <w:rPr>
          <w:rFonts w:ascii="Times New Roman" w:hAnsi="Times New Roman"/>
          <w:sz w:val="28"/>
          <w:szCs w:val="28"/>
        </w:rPr>
      </w:pPr>
      <w:r w:rsidRPr="00CE0037">
        <w:rPr>
          <w:rFonts w:ascii="Times New Roman" w:hAnsi="Times New Roman"/>
          <w:sz w:val="28"/>
          <w:szCs w:val="28"/>
        </w:rPr>
        <w:t xml:space="preserve">       Mức 5: </w:t>
      </w:r>
      <w:r w:rsidRPr="00CE0037">
        <w:rPr>
          <w:rFonts w:ascii="Times New Roman" w:hAnsi="Times New Roman"/>
          <w:sz w:val="28"/>
          <w:szCs w:val="28"/>
          <w:lang w:val="vi-VN"/>
        </w:rPr>
        <w:t>3</w:t>
      </w:r>
      <w:r w:rsidR="00C53F03">
        <w:rPr>
          <w:rFonts w:ascii="Times New Roman" w:hAnsi="Times New Roman"/>
          <w:sz w:val="28"/>
          <w:szCs w:val="28"/>
          <w:lang w:val="vi-VN"/>
        </w:rPr>
        <w:t>8</w:t>
      </w:r>
      <w:r w:rsidRPr="00CE0037">
        <w:rPr>
          <w:rFonts w:ascii="Times New Roman" w:hAnsi="Times New Roman"/>
          <w:sz w:val="28"/>
          <w:szCs w:val="28"/>
        </w:rPr>
        <w:t xml:space="preserve"> tiêu chí </w:t>
      </w:r>
    </w:p>
    <w:p w14:paraId="2A0EA504" w14:textId="77777777" w:rsidR="00D852C4" w:rsidRPr="00CE0037" w:rsidRDefault="00D852C4" w:rsidP="00D852C4">
      <w:pPr>
        <w:spacing w:after="120" w:line="288" w:lineRule="auto"/>
        <w:ind w:firstLine="720"/>
        <w:rPr>
          <w:rFonts w:ascii="Times New Roman" w:hAnsi="Times New Roman"/>
          <w:sz w:val="28"/>
          <w:szCs w:val="28"/>
        </w:rPr>
      </w:pPr>
      <w:r w:rsidRPr="00CE0037">
        <w:rPr>
          <w:rFonts w:ascii="Times New Roman" w:hAnsi="Times New Roman"/>
          <w:b/>
          <w:sz w:val="28"/>
          <w:szCs w:val="28"/>
        </w:rPr>
        <w:t>3. Số lượng tiêu chí không áp dụng:</w:t>
      </w:r>
      <w:r w:rsidRPr="00CE0037">
        <w:rPr>
          <w:rFonts w:ascii="Times New Roman" w:hAnsi="Times New Roman"/>
          <w:sz w:val="28"/>
          <w:szCs w:val="28"/>
        </w:rPr>
        <w:t xml:space="preserve"> 0 tiêu chí</w:t>
      </w:r>
    </w:p>
    <w:p w14:paraId="0EDD4D38" w14:textId="77777777" w:rsidR="00D852C4" w:rsidRPr="0032479E" w:rsidRDefault="00D852C4" w:rsidP="00D852C4">
      <w:pPr>
        <w:spacing w:after="120" w:line="264" w:lineRule="auto"/>
        <w:jc w:val="both"/>
        <w:outlineLvl w:val="2"/>
        <w:rPr>
          <w:rFonts w:ascii="Times New Roman" w:eastAsia="Times New Roman" w:hAnsi="Times New Roman"/>
          <w:b/>
          <w:bCs/>
          <w:color w:val="000000"/>
          <w:sz w:val="27"/>
          <w:szCs w:val="27"/>
        </w:rPr>
      </w:pPr>
      <w:r w:rsidRPr="00CE0037">
        <w:rPr>
          <w:rFonts w:ascii="Times New Roman" w:eastAsia="Times New Roman" w:hAnsi="Times New Roman"/>
          <w:b/>
          <w:bCs/>
          <w:color w:val="000000"/>
          <w:sz w:val="28"/>
          <w:szCs w:val="28"/>
        </w:rPr>
        <w:br w:type="page"/>
      </w:r>
      <w:r w:rsidRPr="0032479E">
        <w:rPr>
          <w:rFonts w:ascii="Times New Roman" w:eastAsia="Times New Roman" w:hAnsi="Times New Roman"/>
          <w:b/>
          <w:bCs/>
          <w:color w:val="000000"/>
          <w:sz w:val="27"/>
          <w:szCs w:val="27"/>
        </w:rPr>
        <w:lastRenderedPageBreak/>
        <w:t>IV. BIỂU ĐỒ CÁC KHÍA CẠNH CHẤT LƯỢNG BỆNH VIỆN</w:t>
      </w:r>
    </w:p>
    <w:p w14:paraId="12F14470" w14:textId="66547EDE" w:rsidR="00D852C4" w:rsidRDefault="00D852C4" w:rsidP="002332E0">
      <w:pPr>
        <w:spacing w:after="120" w:line="264" w:lineRule="auto"/>
        <w:ind w:firstLine="720"/>
        <w:jc w:val="both"/>
        <w:outlineLvl w:val="2"/>
        <w:rPr>
          <w:rFonts w:ascii="Times New Roman" w:eastAsia="Times New Roman" w:hAnsi="Times New Roman"/>
          <w:b/>
          <w:bCs/>
          <w:color w:val="000000"/>
          <w:sz w:val="27"/>
          <w:szCs w:val="27"/>
        </w:rPr>
      </w:pPr>
      <w:r w:rsidRPr="0032479E">
        <w:rPr>
          <w:rFonts w:ascii="Times New Roman" w:eastAsia="Times New Roman" w:hAnsi="Times New Roman"/>
          <w:b/>
          <w:bCs/>
          <w:color w:val="000000"/>
          <w:sz w:val="27"/>
          <w:szCs w:val="27"/>
        </w:rPr>
        <w:t>a. Biểu đồ chung cho 5 phần (từ phần A đến phần E)</w:t>
      </w:r>
    </w:p>
    <w:p w14:paraId="4CDB4A9D" w14:textId="71BA954B" w:rsidR="00D852C4" w:rsidRDefault="00077443" w:rsidP="00D852C4">
      <w:pPr>
        <w:spacing w:before="100" w:beforeAutospacing="1" w:after="100" w:afterAutospacing="1" w:line="240" w:lineRule="auto"/>
        <w:outlineLvl w:val="2"/>
        <w:rPr>
          <w:rFonts w:ascii="Times New Roman" w:eastAsia="Times New Roman" w:hAnsi="Times New Roman"/>
          <w:b/>
          <w:bCs/>
          <w:color w:val="000000"/>
          <w:sz w:val="27"/>
          <w:szCs w:val="27"/>
        </w:rPr>
      </w:pPr>
      <w:r w:rsidRPr="00E97E29">
        <w:rPr>
          <w:rFonts w:ascii="Times New Roman" w:eastAsia="Times New Roman" w:hAnsi="Times New Roman"/>
          <w:noProof/>
          <w:color w:val="000000"/>
          <w:sz w:val="27"/>
          <w:szCs w:val="27"/>
        </w:rPr>
        <w:drawing>
          <wp:inline distT="0" distB="0" distL="0" distR="0" wp14:anchorId="62876668" wp14:editId="7BB2C492">
            <wp:extent cx="5486400" cy="3200400"/>
            <wp:effectExtent l="0" t="0" r="1270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7239CE0" w14:textId="31E27E57" w:rsidR="00D852C4" w:rsidRPr="0032479E" w:rsidRDefault="00D852C4" w:rsidP="00077443">
      <w:pPr>
        <w:tabs>
          <w:tab w:val="left" w:pos="6340"/>
        </w:tabs>
        <w:spacing w:before="100" w:beforeAutospacing="1" w:after="100" w:afterAutospacing="1" w:line="240" w:lineRule="auto"/>
        <w:outlineLvl w:val="2"/>
        <w:rPr>
          <w:rFonts w:ascii="Times New Roman" w:eastAsia="Times New Roman" w:hAnsi="Times New Roman"/>
          <w:b/>
          <w:bCs/>
          <w:color w:val="000000"/>
          <w:sz w:val="27"/>
          <w:szCs w:val="27"/>
        </w:rPr>
      </w:pPr>
      <w:r w:rsidRPr="0032479E">
        <w:rPr>
          <w:rFonts w:ascii="Times New Roman" w:eastAsia="Times New Roman" w:hAnsi="Times New Roman"/>
          <w:b/>
          <w:bCs/>
          <w:color w:val="000000"/>
          <w:sz w:val="27"/>
          <w:szCs w:val="27"/>
        </w:rPr>
        <w:t>b. Biểu đồ riêng cho phần A (từ A1 đến A4)</w:t>
      </w:r>
    </w:p>
    <w:p w14:paraId="0C460F20" w14:textId="62EE6FE8" w:rsidR="00D852C4" w:rsidRDefault="00144BF9" w:rsidP="00D852C4">
      <w:pPr>
        <w:spacing w:before="100" w:beforeAutospacing="1" w:after="100" w:afterAutospacing="1" w:line="240" w:lineRule="auto"/>
        <w:outlineLvl w:val="2"/>
        <w:rPr>
          <w:rFonts w:ascii="Times New Roman" w:eastAsia="Times New Roman" w:hAnsi="Times New Roman"/>
          <w:b/>
          <w:bCs/>
          <w:color w:val="000000"/>
          <w:sz w:val="27"/>
          <w:szCs w:val="27"/>
        </w:rPr>
      </w:pPr>
      <w:r>
        <w:rPr>
          <w:rFonts w:ascii="Times New Roman" w:eastAsia="Times New Roman" w:hAnsi="Times New Roman"/>
          <w:b/>
          <w:bCs/>
          <w:noProof/>
          <w:color w:val="000000"/>
          <w:sz w:val="27"/>
          <w:szCs w:val="27"/>
        </w:rPr>
        <w:drawing>
          <wp:inline distT="0" distB="0" distL="0" distR="0" wp14:anchorId="704802BA" wp14:editId="2B14ABA1">
            <wp:extent cx="5486400" cy="3776980"/>
            <wp:effectExtent l="0" t="0" r="12700" b="762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334ED19" w14:textId="77777777" w:rsidR="002332E0" w:rsidRDefault="002332E0" w:rsidP="00D852C4">
      <w:pPr>
        <w:spacing w:after="120" w:line="264" w:lineRule="auto"/>
        <w:ind w:firstLine="720"/>
        <w:jc w:val="both"/>
        <w:rPr>
          <w:rFonts w:ascii="Times New Roman" w:eastAsia="Times New Roman" w:hAnsi="Times New Roman"/>
          <w:b/>
          <w:bCs/>
          <w:color w:val="000000"/>
          <w:sz w:val="27"/>
          <w:szCs w:val="27"/>
        </w:rPr>
      </w:pPr>
    </w:p>
    <w:p w14:paraId="11036AD6" w14:textId="5294029C" w:rsidR="00D852C4" w:rsidRDefault="00D852C4" w:rsidP="00D852C4">
      <w:pPr>
        <w:spacing w:after="120" w:line="264" w:lineRule="auto"/>
        <w:ind w:firstLine="720"/>
        <w:jc w:val="both"/>
        <w:rPr>
          <w:rFonts w:ascii="Times New Roman" w:eastAsia="Times New Roman" w:hAnsi="Times New Roman"/>
          <w:b/>
          <w:bCs/>
          <w:color w:val="000000"/>
          <w:sz w:val="27"/>
          <w:szCs w:val="27"/>
        </w:rPr>
      </w:pPr>
      <w:r w:rsidRPr="0032479E">
        <w:rPr>
          <w:rFonts w:ascii="Times New Roman" w:eastAsia="Times New Roman" w:hAnsi="Times New Roman"/>
          <w:b/>
          <w:bCs/>
          <w:color w:val="000000"/>
          <w:sz w:val="27"/>
          <w:szCs w:val="27"/>
        </w:rPr>
        <w:lastRenderedPageBreak/>
        <w:t>c. Biểu đồ riêng cho phần B (từ B1 đến B4)</w:t>
      </w:r>
    </w:p>
    <w:p w14:paraId="4B264E30" w14:textId="4AAA05E4" w:rsidR="00D852C4" w:rsidRDefault="002332E0" w:rsidP="00A3726B">
      <w:pPr>
        <w:spacing w:after="120" w:line="264" w:lineRule="auto"/>
        <w:jc w:val="both"/>
        <w:rPr>
          <w:rFonts w:ascii="Times New Roman" w:eastAsia="Times New Roman" w:hAnsi="Times New Roman"/>
          <w:b/>
          <w:bCs/>
          <w:color w:val="000000"/>
          <w:sz w:val="27"/>
          <w:szCs w:val="27"/>
        </w:rPr>
      </w:pPr>
      <w:r>
        <w:rPr>
          <w:rFonts w:ascii="Times New Roman" w:eastAsia="Times New Roman" w:hAnsi="Times New Roman"/>
          <w:b/>
          <w:bCs/>
          <w:noProof/>
          <w:color w:val="000000"/>
          <w:sz w:val="27"/>
          <w:szCs w:val="27"/>
        </w:rPr>
        <w:drawing>
          <wp:inline distT="0" distB="0" distL="0" distR="0" wp14:anchorId="77B0D55D" wp14:editId="63804810">
            <wp:extent cx="5486400" cy="3777342"/>
            <wp:effectExtent l="0" t="0" r="12700" b="762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79254FE" w14:textId="7264D17D" w:rsidR="00D852C4" w:rsidRDefault="00D852C4" w:rsidP="00D852C4">
      <w:pPr>
        <w:spacing w:after="120" w:line="264" w:lineRule="auto"/>
        <w:ind w:firstLine="720"/>
        <w:jc w:val="both"/>
        <w:rPr>
          <w:rFonts w:ascii="Times New Roman" w:eastAsia="Times New Roman" w:hAnsi="Times New Roman"/>
          <w:b/>
          <w:bCs/>
          <w:color w:val="000000"/>
          <w:sz w:val="27"/>
          <w:szCs w:val="27"/>
        </w:rPr>
      </w:pPr>
    </w:p>
    <w:p w14:paraId="1A540DE4" w14:textId="77777777" w:rsidR="00D852C4" w:rsidRPr="0032479E" w:rsidRDefault="00D852C4" w:rsidP="00D852C4">
      <w:pPr>
        <w:spacing w:after="120" w:line="264" w:lineRule="auto"/>
        <w:ind w:firstLine="720"/>
        <w:jc w:val="both"/>
        <w:rPr>
          <w:rFonts w:ascii="Times New Roman" w:eastAsia="Times New Roman" w:hAnsi="Times New Roman"/>
          <w:b/>
          <w:bCs/>
          <w:color w:val="000000"/>
          <w:sz w:val="27"/>
          <w:szCs w:val="27"/>
        </w:rPr>
      </w:pPr>
      <w:r w:rsidRPr="0032479E">
        <w:rPr>
          <w:rFonts w:ascii="Times New Roman" w:eastAsia="Times New Roman" w:hAnsi="Times New Roman"/>
          <w:b/>
          <w:bCs/>
          <w:color w:val="000000"/>
          <w:sz w:val="27"/>
          <w:szCs w:val="27"/>
        </w:rPr>
        <w:t>d. Biểu đồ riêng cho phần C (từ C1 đến C10)</w:t>
      </w:r>
    </w:p>
    <w:p w14:paraId="25A5B1E8" w14:textId="680FE06C" w:rsidR="00D852C4" w:rsidRDefault="00AB6283" w:rsidP="00A3726B">
      <w:pPr>
        <w:spacing w:after="120" w:line="264" w:lineRule="auto"/>
        <w:jc w:val="both"/>
        <w:rPr>
          <w:rFonts w:ascii="Times New Roman" w:eastAsia="Times New Roman" w:hAnsi="Times New Roman"/>
          <w:b/>
          <w:bCs/>
          <w:color w:val="000000"/>
          <w:sz w:val="27"/>
          <w:szCs w:val="27"/>
        </w:rPr>
      </w:pPr>
      <w:bookmarkStart w:id="0" w:name="_GoBack"/>
      <w:r>
        <w:rPr>
          <w:rFonts w:ascii="Times New Roman" w:eastAsia="Times New Roman" w:hAnsi="Times New Roman"/>
          <w:b/>
          <w:bCs/>
          <w:noProof/>
          <w:color w:val="000000"/>
          <w:sz w:val="27"/>
          <w:szCs w:val="27"/>
        </w:rPr>
        <w:drawing>
          <wp:inline distT="0" distB="0" distL="0" distR="0" wp14:anchorId="44218CBD" wp14:editId="7A20BE4D">
            <wp:extent cx="5486400" cy="3200400"/>
            <wp:effectExtent l="0" t="0" r="12700" b="127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bookmarkEnd w:id="0"/>
    </w:p>
    <w:p w14:paraId="19E4B676" w14:textId="77777777" w:rsidR="00A3726B" w:rsidRDefault="00A3726B" w:rsidP="00A3726B">
      <w:pPr>
        <w:spacing w:after="0" w:line="240" w:lineRule="auto"/>
        <w:rPr>
          <w:rFonts w:ascii="Times New Roman" w:eastAsia="Times New Roman" w:hAnsi="Times New Roman"/>
          <w:b/>
          <w:bCs/>
          <w:color w:val="000000"/>
          <w:sz w:val="27"/>
          <w:szCs w:val="27"/>
        </w:rPr>
      </w:pPr>
    </w:p>
    <w:p w14:paraId="711C1C14" w14:textId="77777777" w:rsidR="00A3726B" w:rsidRDefault="00A3726B" w:rsidP="00A3726B">
      <w:pPr>
        <w:spacing w:after="0" w:line="240" w:lineRule="auto"/>
        <w:rPr>
          <w:rFonts w:ascii="Times New Roman" w:eastAsia="Times New Roman" w:hAnsi="Times New Roman"/>
          <w:b/>
          <w:bCs/>
          <w:color w:val="000000"/>
          <w:sz w:val="27"/>
          <w:szCs w:val="27"/>
        </w:rPr>
      </w:pPr>
    </w:p>
    <w:p w14:paraId="3FE8D5FC" w14:textId="77777777" w:rsidR="00A3726B" w:rsidRDefault="00A3726B">
      <w:pPr>
        <w:spacing w:after="0" w:line="240" w:lineRule="auto"/>
        <w:rPr>
          <w:rFonts w:ascii="Times New Roman" w:eastAsia="Times New Roman" w:hAnsi="Times New Roman"/>
          <w:b/>
          <w:bCs/>
          <w:color w:val="000000"/>
          <w:sz w:val="27"/>
          <w:szCs w:val="27"/>
        </w:rPr>
      </w:pPr>
      <w:r>
        <w:rPr>
          <w:rFonts w:ascii="Times New Roman" w:eastAsia="Times New Roman" w:hAnsi="Times New Roman"/>
          <w:b/>
          <w:bCs/>
          <w:color w:val="000000"/>
          <w:sz w:val="27"/>
          <w:szCs w:val="27"/>
        </w:rPr>
        <w:br w:type="page"/>
      </w:r>
    </w:p>
    <w:p w14:paraId="6BC69129" w14:textId="2232E06E" w:rsidR="00D852C4" w:rsidRDefault="00D852C4" w:rsidP="00A3726B">
      <w:pPr>
        <w:spacing w:after="0" w:line="240" w:lineRule="auto"/>
        <w:rPr>
          <w:rFonts w:ascii="Times New Roman" w:eastAsia="Times New Roman" w:hAnsi="Times New Roman"/>
          <w:b/>
          <w:bCs/>
          <w:color w:val="000000"/>
          <w:sz w:val="27"/>
          <w:szCs w:val="27"/>
        </w:rPr>
      </w:pPr>
      <w:r w:rsidRPr="0032479E">
        <w:rPr>
          <w:rFonts w:ascii="Times New Roman" w:eastAsia="Times New Roman" w:hAnsi="Times New Roman"/>
          <w:b/>
          <w:bCs/>
          <w:color w:val="000000"/>
          <w:sz w:val="27"/>
          <w:szCs w:val="27"/>
        </w:rPr>
        <w:lastRenderedPageBreak/>
        <w:t>e. Biểu đồ riêng cho phần D (từ D1 đến D3)</w:t>
      </w:r>
    </w:p>
    <w:p w14:paraId="14D88DCB" w14:textId="68853FC0" w:rsidR="009C58F8" w:rsidRDefault="009C58F8" w:rsidP="00A3726B">
      <w:pPr>
        <w:spacing w:after="0" w:line="240" w:lineRule="auto"/>
        <w:rPr>
          <w:rFonts w:ascii="Times New Roman" w:eastAsia="Times New Roman" w:hAnsi="Times New Roman"/>
          <w:b/>
          <w:bCs/>
          <w:color w:val="000000"/>
          <w:sz w:val="27"/>
          <w:szCs w:val="27"/>
        </w:rPr>
      </w:pPr>
    </w:p>
    <w:p w14:paraId="1937BA50" w14:textId="77777777" w:rsidR="009C58F8" w:rsidRDefault="009C58F8" w:rsidP="00A3726B">
      <w:pPr>
        <w:spacing w:after="0" w:line="240" w:lineRule="auto"/>
        <w:rPr>
          <w:rFonts w:ascii="Times New Roman" w:eastAsia="Times New Roman" w:hAnsi="Times New Roman"/>
          <w:b/>
          <w:bCs/>
          <w:color w:val="000000"/>
          <w:sz w:val="27"/>
          <w:szCs w:val="27"/>
        </w:rPr>
      </w:pPr>
    </w:p>
    <w:p w14:paraId="3BBBCC2E" w14:textId="7DC8A215" w:rsidR="00D852C4" w:rsidRDefault="009C58F8" w:rsidP="009C58F8">
      <w:pPr>
        <w:spacing w:after="120" w:line="264" w:lineRule="auto"/>
        <w:jc w:val="both"/>
        <w:rPr>
          <w:rFonts w:ascii="Times New Roman" w:eastAsia="Times New Roman" w:hAnsi="Times New Roman"/>
          <w:b/>
          <w:bCs/>
          <w:color w:val="000000"/>
          <w:sz w:val="27"/>
          <w:szCs w:val="27"/>
        </w:rPr>
      </w:pPr>
      <w:r>
        <w:rPr>
          <w:rFonts w:ascii="Times New Roman" w:eastAsia="Times New Roman" w:hAnsi="Times New Roman"/>
          <w:b/>
          <w:bCs/>
          <w:noProof/>
          <w:color w:val="000000"/>
          <w:sz w:val="27"/>
          <w:szCs w:val="27"/>
        </w:rPr>
        <w:drawing>
          <wp:inline distT="0" distB="0" distL="0" distR="0" wp14:anchorId="14FEFFAF" wp14:editId="6A6BF6A7">
            <wp:extent cx="5486400" cy="3724275"/>
            <wp:effectExtent l="0" t="0" r="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E94C4F9" w14:textId="77777777" w:rsidR="00D852C4" w:rsidRDefault="00D852C4" w:rsidP="00D852C4">
      <w:pPr>
        <w:spacing w:after="120" w:line="264" w:lineRule="auto"/>
        <w:ind w:firstLine="720"/>
        <w:jc w:val="both"/>
        <w:rPr>
          <w:rFonts w:ascii="Times New Roman" w:eastAsia="Times New Roman" w:hAnsi="Times New Roman"/>
          <w:b/>
          <w:bCs/>
          <w:color w:val="000000"/>
          <w:sz w:val="27"/>
          <w:szCs w:val="27"/>
        </w:rPr>
      </w:pPr>
    </w:p>
    <w:p w14:paraId="387F79C6" w14:textId="77777777" w:rsidR="00D852C4" w:rsidRPr="009F51ED" w:rsidRDefault="00D852C4" w:rsidP="00D852C4">
      <w:pPr>
        <w:spacing w:after="120" w:line="264" w:lineRule="auto"/>
        <w:jc w:val="both"/>
        <w:outlineLvl w:val="2"/>
        <w:rPr>
          <w:rFonts w:ascii="Times New Roman" w:eastAsia="Times New Roman" w:hAnsi="Times New Roman"/>
          <w:b/>
          <w:bCs/>
          <w:color w:val="000000"/>
          <w:sz w:val="28"/>
          <w:szCs w:val="28"/>
        </w:rPr>
      </w:pPr>
      <w:r w:rsidRPr="009F51ED">
        <w:rPr>
          <w:rFonts w:ascii="Times New Roman" w:eastAsia="Times New Roman" w:hAnsi="Times New Roman"/>
          <w:b/>
          <w:bCs/>
          <w:sz w:val="28"/>
          <w:szCs w:val="28"/>
        </w:rPr>
        <w:t>V. TỰ ĐÁNH GIÁ VỀ CÁC ƯU ĐIỂM CHẤT LƯỢNG BỆNH VIỆN</w:t>
      </w:r>
    </w:p>
    <w:p w14:paraId="0D6F64AB" w14:textId="2C367C89" w:rsidR="00D852C4" w:rsidRPr="009F51ED" w:rsidRDefault="00D852C4" w:rsidP="00D852C4">
      <w:pPr>
        <w:spacing w:after="120" w:line="288" w:lineRule="auto"/>
        <w:ind w:firstLine="720"/>
        <w:jc w:val="both"/>
        <w:rPr>
          <w:rFonts w:ascii="Times New Roman" w:hAnsi="Times New Roman"/>
          <w:sz w:val="28"/>
          <w:szCs w:val="28"/>
          <w:lang w:val="vi-VN"/>
        </w:rPr>
      </w:pPr>
      <w:r w:rsidRPr="009F51ED">
        <w:rPr>
          <w:rFonts w:ascii="Times New Roman" w:hAnsi="Times New Roman"/>
          <w:sz w:val="28"/>
          <w:szCs w:val="28"/>
        </w:rPr>
        <w:t>Đảng uỷ, Ban Giám đốc bệnh viện đã coi trọng việc nâng cao chất lượng bệnh viện, thể hiện bằng việc nghiêm túc thực hiện các chỉ đạo của BYT, SYT về triển khai công tác cải tiến chất lượng bệnh viện. Bám sát bộ 83 tiêu chí đánh giá chất lượng bệnh viện trong mọi hoạt động cải tiến</w:t>
      </w:r>
      <w:r w:rsidR="00B207B9" w:rsidRPr="009F51ED">
        <w:rPr>
          <w:rFonts w:ascii="Times New Roman" w:hAnsi="Times New Roman"/>
          <w:sz w:val="28"/>
          <w:szCs w:val="28"/>
          <w:lang w:val="vi-VN"/>
        </w:rPr>
        <w:t>.</w:t>
      </w:r>
    </w:p>
    <w:p w14:paraId="0575AF65" w14:textId="77777777" w:rsidR="00D852C4" w:rsidRPr="009F51ED" w:rsidRDefault="00D852C4" w:rsidP="00D852C4">
      <w:pPr>
        <w:spacing w:after="120" w:line="288" w:lineRule="auto"/>
        <w:ind w:firstLine="720"/>
        <w:jc w:val="both"/>
        <w:rPr>
          <w:rFonts w:ascii="Times New Roman" w:hAnsi="Times New Roman"/>
          <w:sz w:val="28"/>
          <w:szCs w:val="28"/>
        </w:rPr>
      </w:pPr>
      <w:r w:rsidRPr="009F51ED">
        <w:rPr>
          <w:rFonts w:ascii="Times New Roman" w:hAnsi="Times New Roman"/>
          <w:sz w:val="28"/>
          <w:szCs w:val="28"/>
        </w:rPr>
        <w:t xml:space="preserve">- Hội đồng quản lý chất lượng bệnh viện đã tổ chức nhiều cuộc họp, xác định những vấn đề ưu tiên cần cải tiến và xây dựng kế hoạch cải tiến chất lượng ngay từ đầu năm. Định kỳ đánh giá tiến độ thực hiện kế hoạch cải tiến chất lượng, đôn đốc và nghiêm túc họp bàn rút kinh nghiệm triển khai. </w:t>
      </w:r>
    </w:p>
    <w:p w14:paraId="0ED65CCF" w14:textId="3DD67FCA" w:rsidR="00D852C4" w:rsidRPr="009F51ED" w:rsidRDefault="00D852C4" w:rsidP="00D852C4">
      <w:pPr>
        <w:spacing w:after="120" w:line="288" w:lineRule="auto"/>
        <w:ind w:firstLine="720"/>
        <w:jc w:val="both"/>
        <w:rPr>
          <w:rFonts w:ascii="Times New Roman" w:hAnsi="Times New Roman"/>
          <w:sz w:val="28"/>
          <w:szCs w:val="28"/>
          <w:lang w:val="vi-VN"/>
        </w:rPr>
      </w:pPr>
      <w:r w:rsidRPr="009F51ED">
        <w:rPr>
          <w:rFonts w:ascii="Times New Roman" w:hAnsi="Times New Roman"/>
          <w:sz w:val="28"/>
          <w:szCs w:val="28"/>
        </w:rPr>
        <w:t>- Bệnh viện đã tổ chức nhiều buổi tập huấn xây dựng văn hóa chất lượng bệnh viện cũng như tổ chức đoàn thăm quan và học tập mô hình cải tiến chất lượng của các bệnh viện uy tín</w:t>
      </w:r>
      <w:r w:rsidR="004A7FE9" w:rsidRPr="009F51ED">
        <w:rPr>
          <w:rFonts w:ascii="Times New Roman" w:hAnsi="Times New Roman"/>
          <w:sz w:val="28"/>
          <w:szCs w:val="28"/>
          <w:lang w:val="vi-VN"/>
        </w:rPr>
        <w:t xml:space="preserve"> trên cả nước.</w:t>
      </w:r>
    </w:p>
    <w:p w14:paraId="50B31DA2" w14:textId="7A8A00D4" w:rsidR="00D852C4" w:rsidRPr="009F51ED" w:rsidRDefault="00D852C4" w:rsidP="00D852C4">
      <w:pPr>
        <w:spacing w:after="120" w:line="288" w:lineRule="auto"/>
        <w:ind w:firstLine="720"/>
        <w:jc w:val="both"/>
        <w:rPr>
          <w:rFonts w:ascii="Times New Roman" w:hAnsi="Times New Roman"/>
          <w:sz w:val="28"/>
          <w:szCs w:val="28"/>
          <w:lang w:val="vi-VN"/>
        </w:rPr>
      </w:pPr>
      <w:r w:rsidRPr="009F51ED">
        <w:rPr>
          <w:rFonts w:ascii="Times New Roman" w:hAnsi="Times New Roman"/>
          <w:sz w:val="28"/>
          <w:szCs w:val="28"/>
        </w:rPr>
        <w:t xml:space="preserve">- Triển khai mạnh mẽ việc ứng dụng công nghệ thông tin trong tiếp đón, quản lý khám chữa bệnh rút ngắn đáng kể thời gian chờ đợi của người bệnh. Hoàn </w:t>
      </w:r>
      <w:r w:rsidRPr="009F51ED">
        <w:rPr>
          <w:rFonts w:ascii="Times New Roman" w:hAnsi="Times New Roman"/>
          <w:sz w:val="28"/>
          <w:szCs w:val="28"/>
        </w:rPr>
        <w:lastRenderedPageBreak/>
        <w:t>thiện phần mềm quản lý nhân sự và nghiên</w:t>
      </w:r>
      <w:r w:rsidRPr="009F51ED">
        <w:rPr>
          <w:rFonts w:ascii="Times New Roman" w:hAnsi="Times New Roman"/>
          <w:sz w:val="28"/>
          <w:szCs w:val="28"/>
          <w:lang w:val="vi-VN"/>
        </w:rPr>
        <w:t xml:space="preserve"> cứu khoa học.</w:t>
      </w:r>
      <w:r w:rsidR="004A7FE9" w:rsidRPr="009F51ED">
        <w:rPr>
          <w:rFonts w:ascii="Times New Roman" w:hAnsi="Times New Roman"/>
          <w:sz w:val="28"/>
          <w:szCs w:val="28"/>
          <w:lang w:val="vi-VN"/>
        </w:rPr>
        <w:t xml:space="preserve"> Từng bước hoàn thiện bệnh án điện tử. </w:t>
      </w:r>
    </w:p>
    <w:p w14:paraId="02849EAE" w14:textId="77777777" w:rsidR="00D852C4" w:rsidRPr="009F51ED" w:rsidRDefault="00D852C4" w:rsidP="00D852C4">
      <w:pPr>
        <w:spacing w:after="120" w:line="288" w:lineRule="auto"/>
        <w:ind w:firstLine="720"/>
        <w:jc w:val="both"/>
        <w:rPr>
          <w:rFonts w:ascii="Times New Roman" w:hAnsi="Times New Roman"/>
          <w:sz w:val="28"/>
          <w:szCs w:val="28"/>
        </w:rPr>
      </w:pPr>
      <w:r w:rsidRPr="009F51ED">
        <w:rPr>
          <w:rFonts w:ascii="Times New Roman" w:hAnsi="Times New Roman"/>
          <w:sz w:val="28"/>
          <w:szCs w:val="28"/>
        </w:rPr>
        <w:t>- Triển khai được nhiều sáng kiến sáng tạo ứng dụng vào thực tế giúp nâng cao chất lượng khám chữa bệnh và phục vụ người bệnh.</w:t>
      </w:r>
    </w:p>
    <w:p w14:paraId="34C82FFC" w14:textId="77777777" w:rsidR="00D852C4" w:rsidRPr="009F51ED" w:rsidRDefault="00D852C4" w:rsidP="00D852C4">
      <w:pPr>
        <w:spacing w:after="120" w:line="288" w:lineRule="auto"/>
        <w:ind w:firstLine="720"/>
        <w:jc w:val="both"/>
        <w:rPr>
          <w:rFonts w:ascii="Times New Roman" w:hAnsi="Times New Roman"/>
          <w:sz w:val="28"/>
          <w:szCs w:val="28"/>
        </w:rPr>
      </w:pPr>
      <w:r w:rsidRPr="009F51ED">
        <w:rPr>
          <w:rFonts w:ascii="Times New Roman" w:hAnsi="Times New Roman"/>
          <w:sz w:val="28"/>
          <w:szCs w:val="28"/>
        </w:rPr>
        <w:t>- Văn hóa chất lượng đã dần được hình thành trong ý thức của từng cán bộ nhân viên bệnh viện.</w:t>
      </w:r>
    </w:p>
    <w:p w14:paraId="3C622318" w14:textId="3A5AE297" w:rsidR="00583FBB" w:rsidRPr="009F51ED" w:rsidRDefault="00D852C4" w:rsidP="007D6744">
      <w:pPr>
        <w:spacing w:after="120" w:line="288" w:lineRule="auto"/>
        <w:ind w:firstLine="720"/>
        <w:jc w:val="both"/>
        <w:rPr>
          <w:rFonts w:ascii="Times New Roman" w:eastAsia="Times New Roman" w:hAnsi="Times New Roman"/>
          <w:b/>
          <w:bCs/>
          <w:sz w:val="28"/>
          <w:szCs w:val="28"/>
        </w:rPr>
      </w:pPr>
      <w:r w:rsidRPr="009F51ED">
        <w:rPr>
          <w:rFonts w:ascii="Times New Roman" w:eastAsia="Times New Roman" w:hAnsi="Times New Roman"/>
          <w:b/>
          <w:bCs/>
          <w:sz w:val="28"/>
          <w:szCs w:val="28"/>
        </w:rPr>
        <w:t>VI. TỰ ĐÁNH GIÁ VỀ CÁC NHƯỢC ĐIỂM, VẤN ĐỀ TỒN TẠI</w:t>
      </w:r>
    </w:p>
    <w:p w14:paraId="4B67DD41" w14:textId="75338364" w:rsidR="00D852C4" w:rsidRPr="009F51ED" w:rsidRDefault="00D852C4" w:rsidP="00D852C4">
      <w:pPr>
        <w:spacing w:after="120" w:line="288" w:lineRule="auto"/>
        <w:ind w:firstLine="720"/>
        <w:jc w:val="both"/>
        <w:rPr>
          <w:rFonts w:ascii="Times New Roman" w:hAnsi="Times New Roman"/>
          <w:sz w:val="28"/>
          <w:szCs w:val="28"/>
        </w:rPr>
      </w:pPr>
      <w:r w:rsidRPr="009F51ED">
        <w:rPr>
          <w:rFonts w:ascii="Times New Roman" w:hAnsi="Times New Roman"/>
          <w:sz w:val="28"/>
          <w:szCs w:val="28"/>
        </w:rPr>
        <w:t xml:space="preserve">- </w:t>
      </w:r>
      <w:r w:rsidR="00B2402E" w:rsidRPr="009F51ED">
        <w:rPr>
          <w:rFonts w:ascii="Times New Roman" w:hAnsi="Times New Roman"/>
          <w:sz w:val="28"/>
          <w:szCs w:val="28"/>
        </w:rPr>
        <w:t xml:space="preserve">Bệnh viện đưa vào hoạt động hệ </w:t>
      </w:r>
      <w:r w:rsidRPr="009F51ED">
        <w:rPr>
          <w:rFonts w:ascii="Times New Roman" w:hAnsi="Times New Roman"/>
          <w:sz w:val="28"/>
          <w:szCs w:val="28"/>
        </w:rPr>
        <w:t xml:space="preserve">thống nhà ăn khang trang và hiện đại. Tuy </w:t>
      </w:r>
      <w:r w:rsidR="00B2402E" w:rsidRPr="009F51ED">
        <w:rPr>
          <w:rFonts w:ascii="Times New Roman" w:hAnsi="Times New Roman"/>
          <w:sz w:val="28"/>
          <w:szCs w:val="28"/>
        </w:rPr>
        <w:t>nhiên</w:t>
      </w:r>
      <w:r w:rsidRPr="009F51ED">
        <w:rPr>
          <w:rFonts w:ascii="Times New Roman" w:hAnsi="Times New Roman"/>
          <w:sz w:val="28"/>
          <w:szCs w:val="28"/>
        </w:rPr>
        <w:t xml:space="preserve">, </w:t>
      </w:r>
      <w:r w:rsidR="00B2402E" w:rsidRPr="009F51ED">
        <w:rPr>
          <w:rFonts w:ascii="Times New Roman" w:hAnsi="Times New Roman"/>
          <w:sz w:val="28"/>
          <w:szCs w:val="28"/>
        </w:rPr>
        <w:t>do sự biến động nhân lực khiến v</w:t>
      </w:r>
      <w:r w:rsidRPr="009F51ED">
        <w:rPr>
          <w:rFonts w:ascii="Times New Roman" w:hAnsi="Times New Roman"/>
          <w:sz w:val="28"/>
          <w:szCs w:val="28"/>
        </w:rPr>
        <w:t>iệc triển khai hoạt động cung ứng suất ăn bệnh lý vẫn còn gặp nhiều trở ngại trong việc báo suất ăn đến việc cung cấp từng loại suất ăn. Phần lớn người bệnh ở quanh khu vực Long biên nên thói quen mang cơm vào chăm nuôi vẫn được duy trì, mặt khác nhu cầu cung cấp suất ăn bệnh lý cũng chưa thật sự được quan tâm tại các khoa lâm sàng.</w:t>
      </w:r>
    </w:p>
    <w:p w14:paraId="731EDCCE" w14:textId="6A54F6AC" w:rsidR="0032077D" w:rsidRPr="009F51ED" w:rsidRDefault="00D852C4" w:rsidP="0032077D">
      <w:pPr>
        <w:spacing w:after="120" w:line="288" w:lineRule="auto"/>
        <w:ind w:firstLine="720"/>
        <w:jc w:val="both"/>
        <w:rPr>
          <w:rFonts w:ascii="Times New Roman" w:hAnsi="Times New Roman"/>
          <w:sz w:val="28"/>
          <w:szCs w:val="28"/>
        </w:rPr>
      </w:pPr>
      <w:r w:rsidRPr="009F51ED">
        <w:rPr>
          <w:rFonts w:ascii="Times New Roman" w:hAnsi="Times New Roman"/>
          <w:sz w:val="28"/>
          <w:szCs w:val="28"/>
        </w:rPr>
        <w:t>- Hệ thống khai báo nguy cơ - sự cố - rủi ro vẫn chưa thực sự đi vào hoạt động hiệu quả. Văn hóa khai báo tự nguyện vẫn chưa đi đến được từng nhân viên bệnh viện.</w:t>
      </w:r>
    </w:p>
    <w:p w14:paraId="11D19B0F" w14:textId="53355904" w:rsidR="00D852C4" w:rsidRPr="009F51ED" w:rsidRDefault="00D852C4" w:rsidP="00D852C4">
      <w:pPr>
        <w:spacing w:after="120" w:line="288" w:lineRule="auto"/>
        <w:ind w:firstLine="720"/>
        <w:jc w:val="both"/>
        <w:rPr>
          <w:rFonts w:ascii="Times New Roman" w:hAnsi="Times New Roman"/>
          <w:sz w:val="28"/>
          <w:szCs w:val="28"/>
          <w:lang w:val="vi-VN"/>
        </w:rPr>
      </w:pPr>
      <w:r w:rsidRPr="009F51ED">
        <w:rPr>
          <w:rFonts w:ascii="Times New Roman" w:hAnsi="Times New Roman"/>
          <w:sz w:val="28"/>
          <w:szCs w:val="28"/>
        </w:rPr>
        <w:t>- Hệ thống xét nghiệm đã được chuyên môn hóa theo các khoa phòng chuyên biệt: Hóa sinh, Vi sinh, Huyết học - truyền máu, Giải phẫu bệnh. Các khoa đang chủ động rà soát theo bộ tiêu chí</w:t>
      </w:r>
      <w:r w:rsidR="004A7FE9" w:rsidRPr="009F51ED">
        <w:rPr>
          <w:rFonts w:ascii="Times New Roman" w:hAnsi="Times New Roman"/>
          <w:sz w:val="28"/>
          <w:szCs w:val="28"/>
          <w:lang w:val="vi-VN"/>
        </w:rPr>
        <w:t xml:space="preserve"> 2429</w:t>
      </w:r>
      <w:r w:rsidRPr="009F51ED">
        <w:rPr>
          <w:rFonts w:ascii="Times New Roman" w:hAnsi="Times New Roman"/>
          <w:sz w:val="28"/>
          <w:szCs w:val="28"/>
        </w:rPr>
        <w:t xml:space="preserve"> của Bộ Y t</w:t>
      </w:r>
      <w:r w:rsidR="001D6F0F" w:rsidRPr="009F51ED">
        <w:rPr>
          <w:rFonts w:ascii="Times New Roman" w:hAnsi="Times New Roman"/>
          <w:sz w:val="28"/>
          <w:szCs w:val="28"/>
          <w:lang w:val="vi-VN"/>
        </w:rPr>
        <w:t>ế. Tuy nhiên, Chưa có khoa nào đạt ISO 15189.</w:t>
      </w:r>
    </w:p>
    <w:p w14:paraId="1FEE2636" w14:textId="77777777" w:rsidR="003A2069" w:rsidRPr="009F51ED" w:rsidRDefault="0032077D" w:rsidP="000671D1">
      <w:pPr>
        <w:spacing w:after="120" w:line="288" w:lineRule="auto"/>
        <w:ind w:firstLine="720"/>
        <w:jc w:val="both"/>
        <w:rPr>
          <w:rFonts w:ascii="Times New Roman" w:hAnsi="Times New Roman"/>
          <w:sz w:val="28"/>
          <w:szCs w:val="28"/>
        </w:rPr>
      </w:pPr>
      <w:r w:rsidRPr="009F51ED">
        <w:rPr>
          <w:rFonts w:ascii="Times New Roman" w:hAnsi="Times New Roman"/>
          <w:sz w:val="28"/>
          <w:szCs w:val="28"/>
        </w:rPr>
        <w:t>- Một số tiêu chí cần chú trọng để đảm bảo mục tiêu đề ra:</w:t>
      </w:r>
    </w:p>
    <w:p w14:paraId="6A4BC9C8" w14:textId="77777777" w:rsidR="006A3595" w:rsidRPr="009F51ED" w:rsidRDefault="005E7336" w:rsidP="005E7336">
      <w:pPr>
        <w:pStyle w:val="ListParagraph"/>
        <w:numPr>
          <w:ilvl w:val="0"/>
          <w:numId w:val="2"/>
        </w:numPr>
        <w:spacing w:after="120" w:line="288" w:lineRule="auto"/>
        <w:jc w:val="both"/>
        <w:rPr>
          <w:rFonts w:ascii="Times New Roman" w:hAnsi="Times New Roman"/>
          <w:sz w:val="28"/>
          <w:szCs w:val="28"/>
        </w:rPr>
      </w:pPr>
      <w:r w:rsidRPr="009F51ED">
        <w:rPr>
          <w:rFonts w:ascii="Times New Roman" w:hAnsi="Times New Roman"/>
          <w:sz w:val="28"/>
          <w:szCs w:val="28"/>
        </w:rPr>
        <w:t>Nhóm tiêu chí khoa dinh dưỡng: Cần b</w:t>
      </w:r>
      <w:r w:rsidR="0032077D" w:rsidRPr="009F51ED">
        <w:rPr>
          <w:rFonts w:ascii="Times New Roman" w:hAnsi="Times New Roman"/>
          <w:sz w:val="28"/>
          <w:szCs w:val="28"/>
        </w:rPr>
        <w:t>ổ sung lãnh đạo khoa Dinh dưỡng</w:t>
      </w:r>
      <w:r w:rsidR="005A110D" w:rsidRPr="009F51ED">
        <w:rPr>
          <w:rFonts w:ascii="Times New Roman" w:hAnsi="Times New Roman"/>
          <w:sz w:val="28"/>
          <w:szCs w:val="28"/>
        </w:rPr>
        <w:t xml:space="preserve">, bác sĩ hội chẩn dinh dưỡng và bổ sung các tài liệu </w:t>
      </w:r>
      <w:r w:rsidR="006A3595" w:rsidRPr="009F51ED">
        <w:rPr>
          <w:rFonts w:ascii="Times New Roman" w:hAnsi="Times New Roman"/>
          <w:sz w:val="28"/>
          <w:szCs w:val="28"/>
        </w:rPr>
        <w:t>truyền thông dinh dưỡng.</w:t>
      </w:r>
    </w:p>
    <w:p w14:paraId="1B37456C" w14:textId="11A42FEB" w:rsidR="003E08C0" w:rsidRPr="009F51ED" w:rsidRDefault="006A3595" w:rsidP="005E7336">
      <w:pPr>
        <w:pStyle w:val="ListParagraph"/>
        <w:numPr>
          <w:ilvl w:val="0"/>
          <w:numId w:val="2"/>
        </w:numPr>
        <w:spacing w:after="120" w:line="288" w:lineRule="auto"/>
        <w:jc w:val="both"/>
        <w:rPr>
          <w:rFonts w:ascii="Times New Roman" w:hAnsi="Times New Roman"/>
          <w:sz w:val="28"/>
          <w:szCs w:val="28"/>
        </w:rPr>
      </w:pPr>
      <w:r w:rsidRPr="009F51ED">
        <w:rPr>
          <w:rFonts w:ascii="Times New Roman" w:hAnsi="Times New Roman"/>
          <w:sz w:val="28"/>
          <w:szCs w:val="28"/>
        </w:rPr>
        <w:t xml:space="preserve">Nhóm tiêu chí TCCB, KHTH: </w:t>
      </w:r>
      <w:r w:rsidR="0032077D" w:rsidRPr="009F51ED">
        <w:rPr>
          <w:rFonts w:ascii="Times New Roman" w:hAnsi="Times New Roman"/>
          <w:sz w:val="28"/>
          <w:szCs w:val="28"/>
        </w:rPr>
        <w:t xml:space="preserve"> </w:t>
      </w:r>
      <w:r w:rsidRPr="009F51ED">
        <w:rPr>
          <w:rFonts w:ascii="Times New Roman" w:hAnsi="Times New Roman"/>
          <w:sz w:val="28"/>
          <w:szCs w:val="28"/>
        </w:rPr>
        <w:t xml:space="preserve">Cần phối hợp sát sao với bên phần mềm giải quyết các vấn đề liên quan đến </w:t>
      </w:r>
      <w:r w:rsidR="00FA3CF3" w:rsidRPr="009F51ED">
        <w:rPr>
          <w:rFonts w:ascii="Times New Roman" w:hAnsi="Times New Roman"/>
          <w:sz w:val="28"/>
          <w:szCs w:val="28"/>
        </w:rPr>
        <w:t xml:space="preserve">phần mềm </w:t>
      </w:r>
      <w:r w:rsidRPr="009F51ED">
        <w:rPr>
          <w:rFonts w:ascii="Times New Roman" w:hAnsi="Times New Roman"/>
          <w:sz w:val="28"/>
          <w:szCs w:val="28"/>
        </w:rPr>
        <w:t>quản lý nhân lực, quản lý hồ sơ</w:t>
      </w:r>
      <w:r w:rsidR="003E08C0" w:rsidRPr="009F51ED">
        <w:rPr>
          <w:rFonts w:ascii="Times New Roman" w:hAnsi="Times New Roman"/>
          <w:sz w:val="28"/>
          <w:szCs w:val="28"/>
        </w:rPr>
        <w:t>…</w:t>
      </w:r>
    </w:p>
    <w:p w14:paraId="124DC676" w14:textId="793651C4" w:rsidR="00CE0037" w:rsidRPr="00D131CE" w:rsidRDefault="00C33CF6" w:rsidP="00D131CE">
      <w:pPr>
        <w:pStyle w:val="ListParagraph"/>
        <w:numPr>
          <w:ilvl w:val="0"/>
          <w:numId w:val="2"/>
        </w:numPr>
        <w:spacing w:after="120" w:line="288" w:lineRule="auto"/>
        <w:jc w:val="both"/>
        <w:rPr>
          <w:rFonts w:ascii="Times New Roman" w:hAnsi="Times New Roman"/>
          <w:sz w:val="28"/>
          <w:szCs w:val="28"/>
        </w:rPr>
      </w:pPr>
      <w:r w:rsidRPr="009F51ED">
        <w:rPr>
          <w:rFonts w:ascii="Times New Roman" w:hAnsi="Times New Roman"/>
          <w:sz w:val="28"/>
          <w:szCs w:val="28"/>
        </w:rPr>
        <w:t xml:space="preserve">Nhóm tiêu chí KSNK: </w:t>
      </w:r>
      <w:r w:rsidR="0032077D" w:rsidRPr="009F51ED">
        <w:rPr>
          <w:rFonts w:ascii="Times New Roman" w:hAnsi="Times New Roman"/>
          <w:sz w:val="28"/>
          <w:szCs w:val="28"/>
        </w:rPr>
        <w:t>bồn rửa tay ngoại khoa.</w:t>
      </w:r>
    </w:p>
    <w:p w14:paraId="0991B284" w14:textId="77777777" w:rsidR="00D852C4" w:rsidRPr="009F51ED" w:rsidRDefault="00D852C4" w:rsidP="00D852C4">
      <w:pPr>
        <w:spacing w:after="120" w:line="288" w:lineRule="auto"/>
        <w:ind w:firstLine="720"/>
        <w:jc w:val="both"/>
        <w:rPr>
          <w:rFonts w:ascii="Times New Roman" w:eastAsia="Times New Roman" w:hAnsi="Times New Roman"/>
          <w:b/>
          <w:bCs/>
          <w:sz w:val="28"/>
          <w:szCs w:val="28"/>
        </w:rPr>
      </w:pPr>
      <w:r w:rsidRPr="009F51ED">
        <w:rPr>
          <w:rFonts w:ascii="Times New Roman" w:eastAsia="Times New Roman" w:hAnsi="Times New Roman"/>
          <w:b/>
          <w:bCs/>
          <w:sz w:val="28"/>
          <w:szCs w:val="28"/>
        </w:rPr>
        <w:t>VII. XÁC ĐỊNH CÁC VẤN ĐỀ ƯU TIÊN CẢI TIẾN CHẤT LƯỢNG</w:t>
      </w:r>
    </w:p>
    <w:p w14:paraId="357A1CBD" w14:textId="113F85F3" w:rsidR="00D852C4" w:rsidRPr="009F51ED" w:rsidRDefault="00D852C4" w:rsidP="00D852C4">
      <w:pPr>
        <w:spacing w:after="120" w:line="288" w:lineRule="auto"/>
        <w:ind w:firstLine="720"/>
        <w:jc w:val="both"/>
        <w:rPr>
          <w:rFonts w:ascii="Times New Roman" w:hAnsi="Times New Roman"/>
          <w:sz w:val="28"/>
          <w:szCs w:val="28"/>
        </w:rPr>
      </w:pPr>
      <w:r w:rsidRPr="009F51ED">
        <w:rPr>
          <w:rFonts w:ascii="Times New Roman" w:hAnsi="Times New Roman"/>
          <w:sz w:val="28"/>
          <w:szCs w:val="28"/>
        </w:rPr>
        <w:t xml:space="preserve">- Tiếp tục tập huấn đào tạo, </w:t>
      </w:r>
      <w:r w:rsidR="00196FC4" w:rsidRPr="009F51ED">
        <w:rPr>
          <w:rFonts w:ascii="Times New Roman" w:hAnsi="Times New Roman"/>
          <w:sz w:val="28"/>
          <w:szCs w:val="28"/>
        </w:rPr>
        <w:t>nâng</w:t>
      </w:r>
      <w:r w:rsidR="00196FC4" w:rsidRPr="009F51ED">
        <w:rPr>
          <w:rFonts w:ascii="Times New Roman" w:hAnsi="Times New Roman"/>
          <w:sz w:val="28"/>
          <w:szCs w:val="28"/>
          <w:lang w:val="vi-VN"/>
        </w:rPr>
        <w:t xml:space="preserve"> cao</w:t>
      </w:r>
      <w:r w:rsidRPr="009F51ED">
        <w:rPr>
          <w:rFonts w:ascii="Times New Roman" w:hAnsi="Times New Roman"/>
          <w:sz w:val="28"/>
          <w:szCs w:val="28"/>
        </w:rPr>
        <w:t xml:space="preserve"> văn hóa chất lượng trong toàn thể cán bộ nhân viên bệnh viện.</w:t>
      </w:r>
    </w:p>
    <w:p w14:paraId="7E7181F0" w14:textId="78106352" w:rsidR="00FA3CF3" w:rsidRPr="009F51ED" w:rsidRDefault="00D852C4" w:rsidP="00FA3CF3">
      <w:pPr>
        <w:spacing w:after="120" w:line="288" w:lineRule="auto"/>
        <w:ind w:firstLine="720"/>
        <w:jc w:val="both"/>
        <w:rPr>
          <w:rFonts w:ascii="Times New Roman" w:hAnsi="Times New Roman"/>
          <w:sz w:val="28"/>
          <w:szCs w:val="28"/>
          <w:lang w:val="vi-VN"/>
        </w:rPr>
      </w:pPr>
      <w:r w:rsidRPr="009F51ED">
        <w:rPr>
          <w:rFonts w:ascii="Times New Roman" w:hAnsi="Times New Roman"/>
          <w:sz w:val="28"/>
          <w:szCs w:val="28"/>
        </w:rPr>
        <w:lastRenderedPageBreak/>
        <w:t>- Tập trung vào cải tiến các tiêu chí còn ở</w:t>
      </w:r>
      <w:r w:rsidR="00256A6A" w:rsidRPr="009F51ED">
        <w:rPr>
          <w:rFonts w:ascii="Times New Roman" w:hAnsi="Times New Roman"/>
          <w:sz w:val="28"/>
          <w:szCs w:val="28"/>
        </w:rPr>
        <w:t xml:space="preserve"> mứ</w:t>
      </w:r>
      <w:r w:rsidR="00D131CE">
        <w:rPr>
          <w:rFonts w:ascii="Times New Roman" w:hAnsi="Times New Roman"/>
          <w:sz w:val="28"/>
          <w:szCs w:val="28"/>
        </w:rPr>
        <w:t>c 1(01</w:t>
      </w:r>
      <w:r w:rsidR="00256A6A" w:rsidRPr="009F51ED">
        <w:rPr>
          <w:rFonts w:ascii="Times New Roman" w:hAnsi="Times New Roman"/>
          <w:sz w:val="28"/>
          <w:szCs w:val="28"/>
        </w:rPr>
        <w:t xml:space="preserve"> tiêu chí), </w:t>
      </w:r>
      <w:r w:rsidRPr="009F51ED">
        <w:rPr>
          <w:rFonts w:ascii="Times New Roman" w:hAnsi="Times New Roman"/>
          <w:sz w:val="28"/>
          <w:szCs w:val="28"/>
        </w:rPr>
        <w:t>mứ</w:t>
      </w:r>
      <w:r w:rsidR="00256A6A" w:rsidRPr="009F51ED">
        <w:rPr>
          <w:rFonts w:ascii="Times New Roman" w:hAnsi="Times New Roman"/>
          <w:sz w:val="28"/>
          <w:szCs w:val="28"/>
        </w:rPr>
        <w:t>c 3</w:t>
      </w:r>
      <w:r w:rsidRPr="009F51ED">
        <w:rPr>
          <w:rFonts w:ascii="Times New Roman" w:hAnsi="Times New Roman"/>
          <w:sz w:val="28"/>
          <w:szCs w:val="28"/>
        </w:rPr>
        <w:t>(</w:t>
      </w:r>
      <w:r w:rsidR="00256A6A" w:rsidRPr="009F51ED">
        <w:rPr>
          <w:rFonts w:ascii="Times New Roman" w:hAnsi="Times New Roman"/>
          <w:sz w:val="28"/>
          <w:szCs w:val="28"/>
        </w:rPr>
        <w:t>0</w:t>
      </w:r>
      <w:r w:rsidR="00B2402E" w:rsidRPr="009F51ED">
        <w:rPr>
          <w:rFonts w:ascii="Times New Roman" w:hAnsi="Times New Roman"/>
          <w:sz w:val="28"/>
          <w:szCs w:val="28"/>
          <w:lang w:val="vi-VN"/>
        </w:rPr>
        <w:t>4</w:t>
      </w:r>
      <w:r w:rsidRPr="009F51ED">
        <w:rPr>
          <w:rFonts w:ascii="Times New Roman" w:hAnsi="Times New Roman"/>
          <w:sz w:val="28"/>
          <w:szCs w:val="28"/>
        </w:rPr>
        <w:t xml:space="preserve"> tiêu chí)</w:t>
      </w:r>
      <w:r w:rsidR="001D6F0F" w:rsidRPr="009F51ED">
        <w:rPr>
          <w:rFonts w:ascii="Times New Roman" w:hAnsi="Times New Roman"/>
          <w:sz w:val="28"/>
          <w:szCs w:val="28"/>
          <w:lang w:val="vi-VN"/>
        </w:rPr>
        <w:t>.</w:t>
      </w:r>
    </w:p>
    <w:p w14:paraId="1B882AED" w14:textId="6392C5DA" w:rsidR="00D852C4" w:rsidRPr="009F51ED" w:rsidRDefault="00D852C4" w:rsidP="00FA3CF3">
      <w:pPr>
        <w:spacing w:after="120" w:line="288" w:lineRule="auto"/>
        <w:ind w:firstLine="720"/>
        <w:jc w:val="both"/>
        <w:rPr>
          <w:rFonts w:ascii="Times New Roman" w:hAnsi="Times New Roman"/>
          <w:sz w:val="28"/>
          <w:szCs w:val="28"/>
          <w:lang w:val="vi-VN"/>
        </w:rPr>
      </w:pPr>
      <w:r w:rsidRPr="009F51ED">
        <w:rPr>
          <w:rFonts w:ascii="Times New Roman" w:hAnsi="Times New Roman"/>
          <w:sz w:val="28"/>
          <w:szCs w:val="28"/>
        </w:rPr>
        <w:t>- Kiện toàn và triển khai hiệu quả hệ thống khai báo nguy cơ - sự cố - rủi ro. Xây dựng văn hóa khai báo tự nguyện.</w:t>
      </w:r>
      <w:r w:rsidRPr="009F51ED">
        <w:rPr>
          <w:rFonts w:ascii="Times New Roman" w:hAnsi="Times New Roman"/>
          <w:sz w:val="28"/>
          <w:szCs w:val="28"/>
          <w:lang w:val="vi-VN"/>
        </w:rPr>
        <w:t xml:space="preserve"> Xây dựng các công cụ hỗ trợ khai báo hiệu quả.</w:t>
      </w:r>
    </w:p>
    <w:p w14:paraId="51E38F3A" w14:textId="62CF0783" w:rsidR="00D852C4" w:rsidRPr="009F51ED" w:rsidRDefault="00D852C4" w:rsidP="00D852C4">
      <w:pPr>
        <w:spacing w:after="120" w:line="288" w:lineRule="auto"/>
        <w:ind w:firstLine="720"/>
        <w:jc w:val="both"/>
        <w:rPr>
          <w:rFonts w:ascii="Times New Roman" w:hAnsi="Times New Roman"/>
          <w:sz w:val="28"/>
          <w:szCs w:val="28"/>
        </w:rPr>
      </w:pPr>
      <w:r w:rsidRPr="009F51ED">
        <w:rPr>
          <w:rFonts w:ascii="Times New Roman" w:hAnsi="Times New Roman"/>
          <w:sz w:val="28"/>
          <w:szCs w:val="28"/>
        </w:rPr>
        <w:t xml:space="preserve">- </w:t>
      </w:r>
      <w:r w:rsidR="00FA3CF3" w:rsidRPr="009F51ED">
        <w:rPr>
          <w:rFonts w:ascii="Times New Roman" w:hAnsi="Times New Roman"/>
          <w:sz w:val="28"/>
          <w:szCs w:val="28"/>
        </w:rPr>
        <w:t xml:space="preserve">Hoàn thiện cơ cấu nhân lực khoa Dinh dưỡng. </w:t>
      </w:r>
      <w:r w:rsidRPr="009F51ED">
        <w:rPr>
          <w:rFonts w:ascii="Times New Roman" w:hAnsi="Times New Roman"/>
          <w:sz w:val="28"/>
          <w:szCs w:val="28"/>
        </w:rPr>
        <w:t>Triển khai các hoạt động dinh dưỡng - tiết chế, cung cấp suất ăn bệnh lý cho người bệnh.</w:t>
      </w:r>
    </w:p>
    <w:p w14:paraId="7BD727FB" w14:textId="1E05293D" w:rsidR="007C2C90" w:rsidRPr="009F51ED" w:rsidRDefault="007C2C90" w:rsidP="00D852C4">
      <w:pPr>
        <w:spacing w:after="120" w:line="288" w:lineRule="auto"/>
        <w:ind w:firstLine="720"/>
        <w:jc w:val="both"/>
        <w:rPr>
          <w:rFonts w:ascii="Times New Roman" w:hAnsi="Times New Roman"/>
          <w:sz w:val="28"/>
          <w:szCs w:val="28"/>
          <w:lang w:val="vi-VN"/>
        </w:rPr>
      </w:pPr>
      <w:r w:rsidRPr="009F51ED">
        <w:rPr>
          <w:rFonts w:ascii="Times New Roman" w:hAnsi="Times New Roman"/>
          <w:sz w:val="28"/>
          <w:szCs w:val="28"/>
          <w:lang w:val="vi-VN"/>
        </w:rPr>
        <w:t>- Triển khai hiệu quả đề án cải tiến chất lượng của các khoa/phòng.</w:t>
      </w:r>
    </w:p>
    <w:p w14:paraId="21FA88B3" w14:textId="4A5D8C2E" w:rsidR="00D852C4" w:rsidRPr="009F51ED" w:rsidRDefault="00D852C4" w:rsidP="00D852C4">
      <w:pPr>
        <w:spacing w:after="120" w:line="288" w:lineRule="auto"/>
        <w:ind w:firstLine="720"/>
        <w:jc w:val="both"/>
        <w:rPr>
          <w:rFonts w:ascii="Times New Roman" w:hAnsi="Times New Roman"/>
          <w:sz w:val="28"/>
          <w:szCs w:val="28"/>
        </w:rPr>
      </w:pPr>
      <w:r w:rsidRPr="009F51ED">
        <w:rPr>
          <w:rFonts w:ascii="Times New Roman" w:hAnsi="Times New Roman"/>
          <w:sz w:val="28"/>
          <w:szCs w:val="28"/>
        </w:rPr>
        <w:t xml:space="preserve">- Từng bước </w:t>
      </w:r>
      <w:r w:rsidR="00196FC4" w:rsidRPr="009F51ED">
        <w:rPr>
          <w:rFonts w:ascii="Times New Roman" w:hAnsi="Times New Roman"/>
          <w:sz w:val="28"/>
          <w:szCs w:val="28"/>
        </w:rPr>
        <w:t>hoàn</w:t>
      </w:r>
      <w:r w:rsidR="00196FC4" w:rsidRPr="009F51ED">
        <w:rPr>
          <w:rFonts w:ascii="Times New Roman" w:hAnsi="Times New Roman"/>
          <w:sz w:val="28"/>
          <w:szCs w:val="28"/>
          <w:lang w:val="vi-VN"/>
        </w:rPr>
        <w:t xml:space="preserve"> thiện hệ thống</w:t>
      </w:r>
      <w:r w:rsidRPr="009F51ED">
        <w:rPr>
          <w:rFonts w:ascii="Times New Roman" w:hAnsi="Times New Roman"/>
          <w:sz w:val="28"/>
          <w:szCs w:val="28"/>
        </w:rPr>
        <w:t xml:space="preserve"> phòng xét nghiệm theo tiêu chí chất lượng xét nghiệm của Bộ Y tế.</w:t>
      </w:r>
    </w:p>
    <w:p w14:paraId="235B12B2" w14:textId="77777777" w:rsidR="00D852C4" w:rsidRPr="009F51ED" w:rsidRDefault="00D852C4" w:rsidP="00D852C4">
      <w:pPr>
        <w:spacing w:after="120" w:line="288" w:lineRule="auto"/>
        <w:ind w:firstLine="720"/>
        <w:jc w:val="both"/>
        <w:rPr>
          <w:rFonts w:ascii="Times New Roman" w:hAnsi="Times New Roman"/>
          <w:sz w:val="28"/>
          <w:szCs w:val="28"/>
        </w:rPr>
      </w:pPr>
      <w:r w:rsidRPr="009F51ED">
        <w:rPr>
          <w:rFonts w:ascii="Times New Roman" w:hAnsi="Times New Roman"/>
          <w:sz w:val="28"/>
          <w:szCs w:val="28"/>
        </w:rPr>
        <w:t>- Xây dựng chỉ số chất lượng bệnh viện và theo dõi đánh giá</w:t>
      </w:r>
    </w:p>
    <w:p w14:paraId="77E8FE11" w14:textId="77777777" w:rsidR="00D852C4" w:rsidRPr="009F51ED" w:rsidRDefault="00D852C4" w:rsidP="00D852C4">
      <w:pPr>
        <w:spacing w:after="120" w:line="288" w:lineRule="auto"/>
        <w:ind w:firstLine="720"/>
        <w:jc w:val="both"/>
        <w:rPr>
          <w:rFonts w:ascii="Times New Roman" w:eastAsia="Times New Roman" w:hAnsi="Times New Roman"/>
          <w:b/>
          <w:bCs/>
          <w:color w:val="000000"/>
          <w:sz w:val="28"/>
          <w:szCs w:val="28"/>
        </w:rPr>
      </w:pPr>
      <w:r w:rsidRPr="009F51ED">
        <w:rPr>
          <w:rFonts w:ascii="Times New Roman" w:eastAsia="Times New Roman" w:hAnsi="Times New Roman"/>
          <w:b/>
          <w:bCs/>
          <w:sz w:val="28"/>
          <w:szCs w:val="28"/>
        </w:rPr>
        <w:t>VIII. GIẢI PHÁP, LỘ TRÌNH, THỜI GIAN CẢI TIẾN CHẤT LƯỢNG</w:t>
      </w:r>
    </w:p>
    <w:p w14:paraId="4067D659" w14:textId="6E7DC9FB" w:rsidR="00D852C4" w:rsidRPr="009F51ED" w:rsidRDefault="00D852C4" w:rsidP="00D852C4">
      <w:pPr>
        <w:spacing w:after="120" w:line="288" w:lineRule="auto"/>
        <w:ind w:firstLine="720"/>
        <w:jc w:val="both"/>
        <w:rPr>
          <w:rFonts w:ascii="Times New Roman" w:hAnsi="Times New Roman"/>
          <w:sz w:val="28"/>
          <w:szCs w:val="28"/>
          <w:lang w:val="vi-VN"/>
        </w:rPr>
      </w:pPr>
      <w:r w:rsidRPr="009F51ED">
        <w:rPr>
          <w:rFonts w:ascii="Times New Roman" w:hAnsi="Times New Roman"/>
          <w:sz w:val="28"/>
          <w:szCs w:val="28"/>
        </w:rPr>
        <w:t xml:space="preserve">- Xây dựng kế hoạch thống nhất mục tiêu cải tiến chất lượng </w:t>
      </w:r>
      <w:r w:rsidR="00583FBB" w:rsidRPr="009F51ED">
        <w:rPr>
          <w:rFonts w:ascii="Times New Roman" w:hAnsi="Times New Roman"/>
          <w:sz w:val="28"/>
          <w:szCs w:val="28"/>
        </w:rPr>
        <w:t>năm</w:t>
      </w:r>
      <w:r w:rsidR="00583FBB" w:rsidRPr="009F51ED">
        <w:rPr>
          <w:rFonts w:ascii="Times New Roman" w:hAnsi="Times New Roman"/>
          <w:sz w:val="28"/>
          <w:szCs w:val="28"/>
          <w:lang w:val="vi-VN"/>
        </w:rPr>
        <w:t xml:space="preserve"> 202</w:t>
      </w:r>
      <w:r w:rsidR="00D131CE">
        <w:rPr>
          <w:rFonts w:ascii="Times New Roman" w:hAnsi="Times New Roman"/>
          <w:sz w:val="28"/>
          <w:szCs w:val="28"/>
          <w:lang w:val="vi-VN"/>
        </w:rPr>
        <w:t>3</w:t>
      </w:r>
      <w:r w:rsidR="00583FBB" w:rsidRPr="009F51ED">
        <w:rPr>
          <w:rFonts w:ascii="Times New Roman" w:hAnsi="Times New Roman"/>
          <w:sz w:val="28"/>
          <w:szCs w:val="28"/>
          <w:lang w:val="vi-VN"/>
        </w:rPr>
        <w:t>.</w:t>
      </w:r>
    </w:p>
    <w:p w14:paraId="6A96FE0E" w14:textId="77777777" w:rsidR="00D852C4" w:rsidRPr="009F51ED" w:rsidRDefault="00D852C4" w:rsidP="00D852C4">
      <w:pPr>
        <w:spacing w:after="120" w:line="288" w:lineRule="auto"/>
        <w:ind w:firstLine="720"/>
        <w:jc w:val="both"/>
        <w:rPr>
          <w:rFonts w:ascii="Times New Roman" w:hAnsi="Times New Roman"/>
          <w:sz w:val="28"/>
          <w:szCs w:val="28"/>
        </w:rPr>
      </w:pPr>
      <w:r w:rsidRPr="009F51ED">
        <w:rPr>
          <w:rFonts w:ascii="Times New Roman" w:hAnsi="Times New Roman"/>
          <w:sz w:val="28"/>
          <w:szCs w:val="28"/>
        </w:rPr>
        <w:t>- Hợp tác với chuyên gia triển khai các hoạt động gây dựng văn hóa chất lượng đến từng cán bộ nhân viên bệnh viện. Hỗ trợ các hoạt động đầu ngành quản lý chất lượng.</w:t>
      </w:r>
    </w:p>
    <w:p w14:paraId="3D9D443D" w14:textId="77777777" w:rsidR="00D852C4" w:rsidRPr="009F51ED" w:rsidRDefault="00D852C4" w:rsidP="00D852C4">
      <w:pPr>
        <w:spacing w:after="120" w:line="288" w:lineRule="auto"/>
        <w:ind w:firstLine="720"/>
        <w:jc w:val="both"/>
        <w:rPr>
          <w:rFonts w:ascii="Times New Roman" w:hAnsi="Times New Roman"/>
          <w:sz w:val="28"/>
          <w:szCs w:val="28"/>
        </w:rPr>
      </w:pPr>
      <w:r w:rsidRPr="009F51ED">
        <w:rPr>
          <w:rFonts w:ascii="Times New Roman" w:hAnsi="Times New Roman"/>
          <w:sz w:val="28"/>
          <w:szCs w:val="28"/>
        </w:rPr>
        <w:t>- Tăng cường công tác tập huấn về an toàn người bệnh, khai báo nguy cơ - sự cố - rủi ro.</w:t>
      </w:r>
    </w:p>
    <w:p w14:paraId="554FBA3E" w14:textId="77777777" w:rsidR="00D852C4" w:rsidRPr="009F51ED" w:rsidRDefault="00D852C4" w:rsidP="00D852C4">
      <w:pPr>
        <w:spacing w:after="120" w:line="288" w:lineRule="auto"/>
        <w:ind w:firstLine="720"/>
        <w:jc w:val="both"/>
        <w:rPr>
          <w:rFonts w:ascii="Times New Roman" w:hAnsi="Times New Roman"/>
          <w:sz w:val="28"/>
          <w:szCs w:val="28"/>
        </w:rPr>
      </w:pPr>
      <w:r w:rsidRPr="009F51ED">
        <w:rPr>
          <w:rFonts w:ascii="Times New Roman" w:hAnsi="Times New Roman"/>
          <w:sz w:val="28"/>
          <w:szCs w:val="28"/>
        </w:rPr>
        <w:t>- Duy trì các hoạt động tập huấn đào tạo gây dựng văn hóa chất lượng và văn hóa khai báo tự nguyện.</w:t>
      </w:r>
    </w:p>
    <w:p w14:paraId="6EA8AD72" w14:textId="4508A42B" w:rsidR="00D852C4" w:rsidRPr="009F51ED" w:rsidRDefault="00D852C4" w:rsidP="00D852C4">
      <w:pPr>
        <w:spacing w:after="120" w:line="288" w:lineRule="auto"/>
        <w:ind w:firstLine="720"/>
        <w:jc w:val="both"/>
        <w:rPr>
          <w:rFonts w:ascii="Times New Roman" w:hAnsi="Times New Roman"/>
          <w:sz w:val="28"/>
          <w:szCs w:val="28"/>
          <w:lang w:val="vi-VN"/>
        </w:rPr>
      </w:pPr>
      <w:r w:rsidRPr="009F51ED">
        <w:rPr>
          <w:rFonts w:ascii="Times New Roman" w:hAnsi="Times New Roman"/>
          <w:sz w:val="28"/>
          <w:szCs w:val="28"/>
        </w:rPr>
        <w:t>- Hỗ trợ triển khai các hoạt động, đề án cải tiến chất lượng đến từng khoa phòng</w:t>
      </w:r>
      <w:r w:rsidR="00583FBB" w:rsidRPr="009F51ED">
        <w:rPr>
          <w:rFonts w:ascii="Times New Roman" w:hAnsi="Times New Roman"/>
          <w:sz w:val="28"/>
          <w:szCs w:val="28"/>
          <w:lang w:val="vi-VN"/>
        </w:rPr>
        <w:t>.</w:t>
      </w:r>
    </w:p>
    <w:p w14:paraId="5812CED8" w14:textId="6DC86D33" w:rsidR="00D852C4" w:rsidRPr="009F51ED" w:rsidRDefault="00D852C4" w:rsidP="00D852C4">
      <w:pPr>
        <w:spacing w:after="120" w:line="288" w:lineRule="auto"/>
        <w:ind w:firstLine="720"/>
        <w:jc w:val="both"/>
        <w:rPr>
          <w:rFonts w:ascii="Times New Roman" w:hAnsi="Times New Roman"/>
          <w:sz w:val="28"/>
          <w:szCs w:val="28"/>
        </w:rPr>
      </w:pPr>
      <w:r w:rsidRPr="009F51ED">
        <w:rPr>
          <w:rFonts w:ascii="Times New Roman" w:hAnsi="Times New Roman"/>
          <w:sz w:val="28"/>
          <w:szCs w:val="28"/>
        </w:rPr>
        <w:t>- Đôn đốc, giám sát các kế hoạch cải tiến chất lượng và khai báo sự cố tự nguyện.</w:t>
      </w:r>
    </w:p>
    <w:p w14:paraId="3D123DF4" w14:textId="492F64B5" w:rsidR="007C2C90" w:rsidRPr="009F51ED" w:rsidRDefault="007C2C90" w:rsidP="00D852C4">
      <w:pPr>
        <w:spacing w:after="120" w:line="288" w:lineRule="auto"/>
        <w:ind w:firstLine="720"/>
        <w:jc w:val="both"/>
        <w:rPr>
          <w:rFonts w:ascii="Times New Roman" w:hAnsi="Times New Roman"/>
          <w:sz w:val="28"/>
          <w:szCs w:val="28"/>
          <w:lang w:val="vi-VN"/>
        </w:rPr>
      </w:pPr>
      <w:r w:rsidRPr="009F51ED">
        <w:rPr>
          <w:rFonts w:ascii="Times New Roman" w:hAnsi="Times New Roman"/>
          <w:sz w:val="28"/>
          <w:szCs w:val="28"/>
          <w:lang w:val="vi-VN"/>
        </w:rPr>
        <w:t>- Duy trì hoạt động giám sát quy chế chuyên môn.</w:t>
      </w:r>
    </w:p>
    <w:p w14:paraId="18E50470" w14:textId="716847C1" w:rsidR="009F51ED" w:rsidRPr="009F51ED" w:rsidRDefault="00830428" w:rsidP="009F51ED">
      <w:pPr>
        <w:spacing w:after="120" w:line="288" w:lineRule="auto"/>
        <w:ind w:firstLine="720"/>
        <w:jc w:val="both"/>
        <w:rPr>
          <w:rFonts w:ascii="Times New Roman" w:hAnsi="Times New Roman"/>
          <w:sz w:val="28"/>
          <w:szCs w:val="28"/>
        </w:rPr>
      </w:pPr>
      <w:r w:rsidRPr="009F51ED">
        <w:rPr>
          <w:rFonts w:ascii="Times New Roman" w:hAnsi="Times New Roman"/>
          <w:sz w:val="28"/>
          <w:szCs w:val="28"/>
        </w:rPr>
        <w:t>- Giám sát tiến độ thực hiện các vấn đề</w:t>
      </w:r>
      <w:r w:rsidR="009F51ED" w:rsidRPr="009F51ED">
        <w:rPr>
          <w:rFonts w:ascii="Times New Roman" w:hAnsi="Times New Roman"/>
          <w:sz w:val="28"/>
          <w:szCs w:val="28"/>
        </w:rPr>
        <w:t xml:space="preserve"> liên quan đến nhóm tiêu chí Dinh dưỡng, KHTH, TCCB, KSNK, HCQT.</w:t>
      </w:r>
    </w:p>
    <w:p w14:paraId="64962BFA" w14:textId="77777777" w:rsidR="00D852C4" w:rsidRPr="009F51ED" w:rsidRDefault="00D852C4" w:rsidP="00196FC4">
      <w:pPr>
        <w:spacing w:after="120" w:line="288" w:lineRule="auto"/>
        <w:ind w:firstLine="720"/>
        <w:jc w:val="both"/>
        <w:rPr>
          <w:rFonts w:ascii="Times New Roman" w:eastAsia="Times New Roman" w:hAnsi="Times New Roman"/>
          <w:b/>
          <w:bCs/>
          <w:sz w:val="28"/>
          <w:szCs w:val="28"/>
        </w:rPr>
      </w:pPr>
      <w:r w:rsidRPr="009F51ED">
        <w:rPr>
          <w:rFonts w:ascii="Times New Roman" w:eastAsia="Times New Roman" w:hAnsi="Times New Roman"/>
          <w:b/>
          <w:bCs/>
          <w:sz w:val="28"/>
          <w:szCs w:val="28"/>
        </w:rPr>
        <w:t>IX. KẾT LUẬN, CAM KẾT CỦA BỆNH VIỆN CẢI TIẾN CHẤT LƯỢNG</w:t>
      </w:r>
    </w:p>
    <w:p w14:paraId="6512E89A" w14:textId="307C0BDA" w:rsidR="00D852C4" w:rsidRPr="009F51ED" w:rsidRDefault="00D852C4" w:rsidP="00205884">
      <w:pPr>
        <w:spacing w:after="120" w:line="288" w:lineRule="auto"/>
        <w:ind w:firstLine="720"/>
        <w:jc w:val="both"/>
        <w:rPr>
          <w:rFonts w:ascii="Times New Roman" w:eastAsia="Times New Roman" w:hAnsi="Times New Roman"/>
          <w:sz w:val="28"/>
          <w:szCs w:val="28"/>
        </w:rPr>
      </w:pPr>
      <w:r w:rsidRPr="009F51ED">
        <w:rPr>
          <w:rFonts w:ascii="Times New Roman" w:eastAsia="Times New Roman" w:hAnsi="Times New Roman"/>
          <w:sz w:val="28"/>
          <w:szCs w:val="28"/>
        </w:rPr>
        <w:lastRenderedPageBreak/>
        <w:t>Sau khi tự chấm điểm theo bộ 83 tiêu chí chất lượng bệnh viện của Bộ Y tế. Bệnh viện đã đánh giá được thực trạng và xác định rõ được các vấn đề ưu tiên cần cải tiến chất lượng. Bệnh viện cam kết sẽ xây dựng kế hoạch cải tiến chất lượng bệnh viện theo các vấn đề ưu tiên và thực hiện kế hoạch theo đúng lộ trình đề ra.</w:t>
      </w:r>
    </w:p>
    <w:p w14:paraId="21724B84" w14:textId="1D094075" w:rsidR="00D852C4" w:rsidRPr="00583FBB" w:rsidRDefault="00D852C4" w:rsidP="00D852C4">
      <w:pPr>
        <w:spacing w:before="100" w:beforeAutospacing="1" w:after="100" w:afterAutospacing="1" w:line="240" w:lineRule="auto"/>
        <w:jc w:val="right"/>
        <w:rPr>
          <w:rFonts w:ascii="Times New Roman" w:eastAsia="Times New Roman" w:hAnsi="Times New Roman"/>
          <w:i/>
          <w:iCs/>
          <w:color w:val="000000"/>
          <w:sz w:val="27"/>
          <w:szCs w:val="27"/>
          <w:lang w:val="vi-VN"/>
        </w:rPr>
      </w:pPr>
      <w:r w:rsidRPr="00581523">
        <w:rPr>
          <w:rFonts w:ascii="Times New Roman" w:eastAsia="Times New Roman" w:hAnsi="Times New Roman"/>
          <w:i/>
          <w:iCs/>
          <w:color w:val="000000"/>
          <w:sz w:val="27"/>
          <w:szCs w:val="27"/>
        </w:rPr>
        <w:t>Ngày</w:t>
      </w:r>
      <w:r>
        <w:rPr>
          <w:rFonts w:ascii="Times New Roman" w:eastAsia="Times New Roman" w:hAnsi="Times New Roman"/>
          <w:i/>
          <w:iCs/>
          <w:color w:val="000000"/>
          <w:sz w:val="27"/>
          <w:szCs w:val="27"/>
        </w:rPr>
        <w:t xml:space="preserve">        </w:t>
      </w:r>
      <w:r w:rsidRPr="00581523">
        <w:rPr>
          <w:rFonts w:ascii="Times New Roman" w:eastAsia="Times New Roman" w:hAnsi="Times New Roman"/>
          <w:i/>
          <w:iCs/>
          <w:color w:val="000000"/>
          <w:sz w:val="27"/>
          <w:szCs w:val="27"/>
        </w:rPr>
        <w:t>tháng</w:t>
      </w:r>
      <w:r>
        <w:rPr>
          <w:rFonts w:ascii="Times New Roman" w:eastAsia="Times New Roman" w:hAnsi="Times New Roman"/>
          <w:i/>
          <w:iCs/>
          <w:color w:val="000000"/>
          <w:sz w:val="27"/>
          <w:szCs w:val="27"/>
        </w:rPr>
        <w:t xml:space="preserve">       </w:t>
      </w:r>
      <w:r w:rsidRPr="00581523">
        <w:rPr>
          <w:rFonts w:ascii="Times New Roman" w:eastAsia="Times New Roman" w:hAnsi="Times New Roman"/>
          <w:i/>
          <w:iCs/>
          <w:color w:val="000000"/>
          <w:sz w:val="27"/>
          <w:szCs w:val="27"/>
        </w:rPr>
        <w:t>năm</w:t>
      </w:r>
      <w:r>
        <w:rPr>
          <w:rFonts w:ascii="Times New Roman" w:eastAsia="Times New Roman" w:hAnsi="Times New Roman"/>
          <w:i/>
          <w:iCs/>
          <w:color w:val="000000"/>
          <w:sz w:val="27"/>
          <w:szCs w:val="27"/>
        </w:rPr>
        <w:t xml:space="preserve"> 20</w:t>
      </w:r>
      <w:r w:rsidR="00583FBB">
        <w:rPr>
          <w:rFonts w:ascii="Times New Roman" w:eastAsia="Times New Roman" w:hAnsi="Times New Roman"/>
          <w:i/>
          <w:iCs/>
          <w:color w:val="000000"/>
          <w:sz w:val="27"/>
          <w:szCs w:val="27"/>
          <w:lang w:val="vi-VN"/>
        </w:rPr>
        <w:t>2</w:t>
      </w:r>
      <w:r w:rsidR="00AA14EE">
        <w:rPr>
          <w:rFonts w:ascii="Times New Roman" w:eastAsia="Times New Roman" w:hAnsi="Times New Roman"/>
          <w:i/>
          <w:iCs/>
          <w:color w:val="000000"/>
          <w:sz w:val="27"/>
          <w:szCs w:val="27"/>
          <w:lang w:val="vi-VN"/>
        </w:rPr>
        <w:t>3</w:t>
      </w:r>
    </w:p>
    <w:tbl>
      <w:tblPr>
        <w:tblW w:w="9640" w:type="dxa"/>
        <w:tblInd w:w="-261" w:type="dxa"/>
        <w:tblCellMar>
          <w:top w:w="23" w:type="dxa"/>
          <w:left w:w="23" w:type="dxa"/>
          <w:bottom w:w="23" w:type="dxa"/>
          <w:right w:w="23" w:type="dxa"/>
        </w:tblCellMar>
        <w:tblLook w:val="04A0" w:firstRow="1" w:lastRow="0" w:firstColumn="1" w:lastColumn="0" w:noHBand="0" w:noVBand="1"/>
      </w:tblPr>
      <w:tblGrid>
        <w:gridCol w:w="3403"/>
        <w:gridCol w:w="1559"/>
        <w:gridCol w:w="4678"/>
      </w:tblGrid>
      <w:tr w:rsidR="00D852C4" w:rsidRPr="00581523" w14:paraId="7A455294" w14:textId="77777777" w:rsidTr="00A72624">
        <w:tc>
          <w:tcPr>
            <w:tcW w:w="3403" w:type="dxa"/>
          </w:tcPr>
          <w:p w14:paraId="29C2DBCD" w14:textId="77777777" w:rsidR="00B04304" w:rsidRDefault="00B04304" w:rsidP="009C58F8">
            <w:pPr>
              <w:spacing w:after="0" w:line="240" w:lineRule="auto"/>
              <w:jc w:val="center"/>
              <w:rPr>
                <w:rFonts w:ascii="Times New Roman" w:eastAsia="Times New Roman" w:hAnsi="Times New Roman"/>
                <w:b/>
                <w:sz w:val="27"/>
                <w:szCs w:val="27"/>
              </w:rPr>
            </w:pPr>
          </w:p>
          <w:p w14:paraId="38C7CC30" w14:textId="52696BD5" w:rsidR="00D852C4" w:rsidRPr="00893465" w:rsidRDefault="00D852C4" w:rsidP="009C58F8">
            <w:pPr>
              <w:spacing w:after="0" w:line="240" w:lineRule="auto"/>
              <w:jc w:val="center"/>
              <w:rPr>
                <w:rFonts w:ascii="Times New Roman" w:eastAsia="Times New Roman" w:hAnsi="Times New Roman"/>
                <w:i/>
                <w:iCs/>
                <w:sz w:val="27"/>
                <w:szCs w:val="27"/>
              </w:rPr>
            </w:pPr>
            <w:r w:rsidRPr="00893465">
              <w:rPr>
                <w:rFonts w:ascii="Times New Roman" w:eastAsia="Times New Roman" w:hAnsi="Times New Roman"/>
                <w:b/>
                <w:sz w:val="27"/>
                <w:szCs w:val="27"/>
              </w:rPr>
              <w:t>THƯ KÝ</w:t>
            </w:r>
            <w:r w:rsidRPr="00893465">
              <w:rPr>
                <w:rFonts w:ascii="Times New Roman" w:eastAsia="Times New Roman" w:hAnsi="Times New Roman"/>
                <w:sz w:val="27"/>
                <w:szCs w:val="27"/>
              </w:rPr>
              <w:br/>
            </w:r>
          </w:p>
          <w:p w14:paraId="63F120FB" w14:textId="77777777" w:rsidR="00D852C4" w:rsidRPr="00893465" w:rsidRDefault="00D852C4" w:rsidP="009C58F8">
            <w:pPr>
              <w:spacing w:after="0" w:line="240" w:lineRule="auto"/>
              <w:jc w:val="center"/>
              <w:rPr>
                <w:rFonts w:ascii="Times New Roman" w:eastAsia="Times New Roman" w:hAnsi="Times New Roman"/>
                <w:i/>
                <w:iCs/>
                <w:sz w:val="27"/>
                <w:szCs w:val="27"/>
              </w:rPr>
            </w:pPr>
          </w:p>
          <w:p w14:paraId="348B2B54" w14:textId="77777777" w:rsidR="00D852C4" w:rsidRPr="00893465" w:rsidRDefault="00D852C4" w:rsidP="009C58F8">
            <w:pPr>
              <w:spacing w:after="0" w:line="240" w:lineRule="auto"/>
              <w:jc w:val="center"/>
              <w:rPr>
                <w:rFonts w:ascii="Times New Roman" w:eastAsia="Times New Roman" w:hAnsi="Times New Roman"/>
                <w:i/>
                <w:iCs/>
                <w:sz w:val="27"/>
                <w:szCs w:val="27"/>
              </w:rPr>
            </w:pPr>
          </w:p>
          <w:p w14:paraId="5A0A0FCE" w14:textId="77777777" w:rsidR="00D852C4" w:rsidRPr="00893465" w:rsidRDefault="00D852C4" w:rsidP="009C58F8">
            <w:pPr>
              <w:spacing w:after="0" w:line="240" w:lineRule="auto"/>
              <w:jc w:val="center"/>
              <w:rPr>
                <w:rFonts w:ascii="Times New Roman" w:eastAsia="Times New Roman" w:hAnsi="Times New Roman"/>
                <w:i/>
                <w:iCs/>
                <w:sz w:val="27"/>
                <w:szCs w:val="27"/>
              </w:rPr>
            </w:pPr>
          </w:p>
          <w:p w14:paraId="4F0D26F4" w14:textId="77777777" w:rsidR="00D852C4" w:rsidRPr="00893465" w:rsidRDefault="00D852C4" w:rsidP="009C58F8">
            <w:pPr>
              <w:spacing w:after="0" w:line="240" w:lineRule="auto"/>
              <w:jc w:val="center"/>
              <w:rPr>
                <w:rFonts w:ascii="Times New Roman" w:eastAsia="Times New Roman" w:hAnsi="Times New Roman"/>
                <w:i/>
                <w:iCs/>
                <w:sz w:val="27"/>
                <w:szCs w:val="27"/>
              </w:rPr>
            </w:pPr>
          </w:p>
          <w:p w14:paraId="7E9CBB87" w14:textId="77777777" w:rsidR="00256A6A" w:rsidRPr="00893465" w:rsidRDefault="00256A6A" w:rsidP="00256A6A">
            <w:pPr>
              <w:spacing w:after="0" w:line="240" w:lineRule="auto"/>
              <w:rPr>
                <w:rFonts w:ascii="Times New Roman" w:eastAsia="Times New Roman" w:hAnsi="Times New Roman"/>
                <w:iCs/>
                <w:sz w:val="27"/>
                <w:szCs w:val="27"/>
              </w:rPr>
            </w:pPr>
          </w:p>
          <w:p w14:paraId="74298197" w14:textId="23CF92D4" w:rsidR="00D852C4" w:rsidRPr="00B04304" w:rsidRDefault="007C2C90" w:rsidP="00B04304">
            <w:pPr>
              <w:spacing w:after="0" w:line="240" w:lineRule="auto"/>
              <w:jc w:val="center"/>
              <w:rPr>
                <w:rFonts w:ascii="Times New Roman" w:eastAsia="Times New Roman" w:hAnsi="Times New Roman"/>
                <w:b/>
                <w:sz w:val="27"/>
                <w:szCs w:val="27"/>
              </w:rPr>
            </w:pPr>
            <w:r>
              <w:rPr>
                <w:rFonts w:ascii="Times New Roman" w:eastAsia="Times New Roman" w:hAnsi="Times New Roman"/>
                <w:b/>
                <w:sz w:val="27"/>
                <w:szCs w:val="27"/>
                <w:lang w:val="vi-VN"/>
              </w:rPr>
              <w:t xml:space="preserve">Phạm </w:t>
            </w:r>
            <w:r w:rsidR="00B04304">
              <w:rPr>
                <w:rFonts w:ascii="Times New Roman" w:eastAsia="Times New Roman" w:hAnsi="Times New Roman"/>
                <w:b/>
                <w:sz w:val="27"/>
                <w:szCs w:val="27"/>
              </w:rPr>
              <w:t>Ánh Ngọc</w:t>
            </w:r>
          </w:p>
        </w:tc>
        <w:tc>
          <w:tcPr>
            <w:tcW w:w="1559" w:type="dxa"/>
          </w:tcPr>
          <w:p w14:paraId="775D8134" w14:textId="77777777" w:rsidR="00D852C4" w:rsidRPr="00893465" w:rsidRDefault="00D852C4" w:rsidP="009C58F8">
            <w:pPr>
              <w:spacing w:after="0" w:line="240" w:lineRule="auto"/>
              <w:jc w:val="center"/>
              <w:rPr>
                <w:rFonts w:ascii="Times New Roman" w:eastAsia="Times New Roman" w:hAnsi="Times New Roman"/>
                <w:b/>
                <w:sz w:val="27"/>
                <w:szCs w:val="27"/>
              </w:rPr>
            </w:pPr>
          </w:p>
        </w:tc>
        <w:tc>
          <w:tcPr>
            <w:tcW w:w="4678" w:type="dxa"/>
            <w:hideMark/>
          </w:tcPr>
          <w:p w14:paraId="22307182" w14:textId="77777777" w:rsidR="00B04304" w:rsidRDefault="00B04304" w:rsidP="009C58F8">
            <w:pPr>
              <w:spacing w:after="0" w:line="240" w:lineRule="auto"/>
              <w:jc w:val="center"/>
              <w:rPr>
                <w:rFonts w:ascii="Times New Roman" w:eastAsia="Times New Roman" w:hAnsi="Times New Roman"/>
                <w:b/>
                <w:sz w:val="27"/>
                <w:szCs w:val="27"/>
              </w:rPr>
            </w:pPr>
            <w:r>
              <w:rPr>
                <w:rFonts w:ascii="Times New Roman" w:eastAsia="Times New Roman" w:hAnsi="Times New Roman"/>
                <w:b/>
                <w:sz w:val="27"/>
                <w:szCs w:val="27"/>
              </w:rPr>
              <w:t>KT. GIÁM ĐỐC</w:t>
            </w:r>
          </w:p>
          <w:p w14:paraId="593291C3" w14:textId="77777777" w:rsidR="00D852C4" w:rsidRDefault="00D852C4" w:rsidP="009C58F8">
            <w:pPr>
              <w:spacing w:after="0" w:line="240" w:lineRule="auto"/>
              <w:jc w:val="center"/>
              <w:rPr>
                <w:rFonts w:ascii="Times New Roman" w:eastAsia="Times New Roman" w:hAnsi="Times New Roman"/>
                <w:b/>
                <w:sz w:val="27"/>
                <w:szCs w:val="27"/>
              </w:rPr>
            </w:pPr>
            <w:r>
              <w:rPr>
                <w:rFonts w:ascii="Times New Roman" w:eastAsia="Times New Roman" w:hAnsi="Times New Roman"/>
                <w:b/>
                <w:sz w:val="27"/>
                <w:szCs w:val="27"/>
              </w:rPr>
              <w:t>PHÓ GIÁM ĐỐC</w:t>
            </w:r>
          </w:p>
          <w:p w14:paraId="48A7DC2C" w14:textId="77777777" w:rsidR="00D852C4" w:rsidRDefault="00D852C4" w:rsidP="009C58F8">
            <w:pPr>
              <w:spacing w:after="0" w:line="240" w:lineRule="auto"/>
              <w:jc w:val="center"/>
              <w:rPr>
                <w:rFonts w:ascii="Times New Roman" w:eastAsia="Times New Roman" w:hAnsi="Times New Roman"/>
                <w:i/>
                <w:iCs/>
                <w:sz w:val="27"/>
                <w:szCs w:val="27"/>
              </w:rPr>
            </w:pPr>
          </w:p>
          <w:p w14:paraId="315AAC9C" w14:textId="77777777" w:rsidR="00256A6A" w:rsidRPr="00893465" w:rsidRDefault="00256A6A" w:rsidP="009C58F8">
            <w:pPr>
              <w:spacing w:after="0" w:line="240" w:lineRule="auto"/>
              <w:jc w:val="center"/>
              <w:rPr>
                <w:rFonts w:ascii="Times New Roman" w:eastAsia="Times New Roman" w:hAnsi="Times New Roman"/>
                <w:i/>
                <w:iCs/>
                <w:sz w:val="27"/>
                <w:szCs w:val="27"/>
              </w:rPr>
            </w:pPr>
          </w:p>
          <w:p w14:paraId="6B12FC64" w14:textId="77777777" w:rsidR="00256A6A" w:rsidRPr="00893465" w:rsidRDefault="00256A6A" w:rsidP="00256A6A">
            <w:pPr>
              <w:spacing w:after="0" w:line="240" w:lineRule="auto"/>
              <w:rPr>
                <w:rFonts w:ascii="Times New Roman" w:eastAsia="Times New Roman" w:hAnsi="Times New Roman"/>
                <w:i/>
                <w:iCs/>
                <w:sz w:val="27"/>
                <w:szCs w:val="27"/>
              </w:rPr>
            </w:pPr>
          </w:p>
          <w:p w14:paraId="6F62CE88" w14:textId="77777777" w:rsidR="00D852C4" w:rsidRPr="00893465" w:rsidRDefault="00D852C4" w:rsidP="009C58F8">
            <w:pPr>
              <w:spacing w:after="0" w:line="240" w:lineRule="auto"/>
              <w:jc w:val="center"/>
              <w:rPr>
                <w:rFonts w:ascii="Times New Roman" w:eastAsia="Times New Roman" w:hAnsi="Times New Roman"/>
                <w:i/>
                <w:iCs/>
                <w:sz w:val="27"/>
                <w:szCs w:val="27"/>
              </w:rPr>
            </w:pPr>
          </w:p>
          <w:p w14:paraId="3C9A2879" w14:textId="77777777" w:rsidR="00D852C4" w:rsidRDefault="00D852C4" w:rsidP="009C58F8">
            <w:pPr>
              <w:spacing w:after="0" w:line="240" w:lineRule="auto"/>
              <w:jc w:val="center"/>
              <w:rPr>
                <w:rFonts w:ascii="Times New Roman" w:eastAsia="Times New Roman" w:hAnsi="Times New Roman"/>
                <w:i/>
                <w:iCs/>
                <w:sz w:val="27"/>
                <w:szCs w:val="27"/>
              </w:rPr>
            </w:pPr>
          </w:p>
          <w:p w14:paraId="010F878C" w14:textId="77777777" w:rsidR="00D852C4" w:rsidRPr="00893465" w:rsidRDefault="00D852C4" w:rsidP="009C58F8">
            <w:pPr>
              <w:spacing w:after="0" w:line="240" w:lineRule="auto"/>
              <w:jc w:val="center"/>
              <w:rPr>
                <w:rFonts w:ascii="Times New Roman" w:eastAsia="Times New Roman" w:hAnsi="Times New Roman"/>
                <w:i/>
                <w:iCs/>
                <w:sz w:val="27"/>
                <w:szCs w:val="27"/>
              </w:rPr>
            </w:pPr>
          </w:p>
          <w:p w14:paraId="4BCFB451" w14:textId="29FDB114" w:rsidR="00D852C4" w:rsidRPr="00583FBB" w:rsidRDefault="00583FBB" w:rsidP="009C58F8">
            <w:pPr>
              <w:spacing w:after="0" w:line="240" w:lineRule="auto"/>
              <w:jc w:val="center"/>
              <w:rPr>
                <w:rFonts w:ascii="Times New Roman" w:eastAsia="Times New Roman" w:hAnsi="Times New Roman"/>
                <w:b/>
                <w:sz w:val="27"/>
                <w:szCs w:val="27"/>
                <w:lang w:val="vi-VN"/>
              </w:rPr>
            </w:pPr>
            <w:r>
              <w:rPr>
                <w:rFonts w:ascii="Times New Roman" w:eastAsia="Times New Roman" w:hAnsi="Times New Roman"/>
                <w:b/>
                <w:sz w:val="27"/>
                <w:szCs w:val="27"/>
                <w:lang w:val="vi-VN"/>
              </w:rPr>
              <w:t>Đỗ Minh Trí</w:t>
            </w:r>
          </w:p>
        </w:tc>
      </w:tr>
    </w:tbl>
    <w:p w14:paraId="60A403BE" w14:textId="377F4D3D" w:rsidR="00AB5B3A" w:rsidRDefault="00AB5B3A"/>
    <w:sectPr w:rsidR="00AB5B3A" w:rsidSect="00FA3CF3">
      <w:headerReference w:type="default" r:id="rId13"/>
      <w:footerReference w:type="default" r:id="rId14"/>
      <w:pgSz w:w="11907" w:h="16840" w:code="9"/>
      <w:pgMar w:top="0" w:right="1134" w:bottom="426"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3F456" w14:textId="77777777" w:rsidR="00F158F4" w:rsidRDefault="00F158F4">
      <w:pPr>
        <w:spacing w:after="0" w:line="240" w:lineRule="auto"/>
      </w:pPr>
      <w:r>
        <w:separator/>
      </w:r>
    </w:p>
  </w:endnote>
  <w:endnote w:type="continuationSeparator" w:id="0">
    <w:p w14:paraId="3DCAEABB" w14:textId="77777777" w:rsidR="00F158F4" w:rsidRDefault="00F15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9F31E" w14:textId="77777777" w:rsidR="00B46F93" w:rsidRDefault="00B46F93">
    <w:pPr>
      <w:pStyle w:val="Footer"/>
      <w:jc w:val="right"/>
    </w:pPr>
    <w:r>
      <w:fldChar w:fldCharType="begin"/>
    </w:r>
    <w:r>
      <w:instrText xml:space="preserve"> PAGE   \* MERGEFORMAT </w:instrText>
    </w:r>
    <w:r>
      <w:fldChar w:fldCharType="separate"/>
    </w:r>
    <w:r w:rsidR="00DB4E74">
      <w:rPr>
        <w:noProof/>
      </w:rPr>
      <w:t>15</w:t>
    </w:r>
    <w:r>
      <w:rPr>
        <w:noProof/>
      </w:rPr>
      <w:fldChar w:fldCharType="end"/>
    </w:r>
  </w:p>
  <w:p w14:paraId="61B0CDAB" w14:textId="77777777" w:rsidR="00B46F93" w:rsidRDefault="00B46F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3374C5" w14:textId="77777777" w:rsidR="00F158F4" w:rsidRDefault="00F158F4">
      <w:pPr>
        <w:spacing w:after="0" w:line="240" w:lineRule="auto"/>
      </w:pPr>
      <w:r>
        <w:separator/>
      </w:r>
    </w:p>
  </w:footnote>
  <w:footnote w:type="continuationSeparator" w:id="0">
    <w:p w14:paraId="6A123989" w14:textId="77777777" w:rsidR="00F158F4" w:rsidRDefault="00F158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3525A" w14:textId="77777777" w:rsidR="00B46F93" w:rsidRDefault="00B46F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D67444"/>
    <w:multiLevelType w:val="hybridMultilevel"/>
    <w:tmpl w:val="46E42CF6"/>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
    <w:nsid w:val="6E9066E7"/>
    <w:multiLevelType w:val="hybridMultilevel"/>
    <w:tmpl w:val="F1806E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2C4"/>
    <w:rsid w:val="00020B9E"/>
    <w:rsid w:val="000671D1"/>
    <w:rsid w:val="00077443"/>
    <w:rsid w:val="000C5BCE"/>
    <w:rsid w:val="000D0E47"/>
    <w:rsid w:val="000D5439"/>
    <w:rsid w:val="00144BF9"/>
    <w:rsid w:val="001513AD"/>
    <w:rsid w:val="00153C83"/>
    <w:rsid w:val="00162EE6"/>
    <w:rsid w:val="00182C15"/>
    <w:rsid w:val="00196FC4"/>
    <w:rsid w:val="00197335"/>
    <w:rsid w:val="001D617B"/>
    <w:rsid w:val="001D6F0F"/>
    <w:rsid w:val="00205884"/>
    <w:rsid w:val="002215BC"/>
    <w:rsid w:val="002332E0"/>
    <w:rsid w:val="00256A6A"/>
    <w:rsid w:val="002646DF"/>
    <w:rsid w:val="002D34E3"/>
    <w:rsid w:val="002E7911"/>
    <w:rsid w:val="00303250"/>
    <w:rsid w:val="0031100F"/>
    <w:rsid w:val="0032077D"/>
    <w:rsid w:val="0033222C"/>
    <w:rsid w:val="003344ED"/>
    <w:rsid w:val="003374C6"/>
    <w:rsid w:val="003551F9"/>
    <w:rsid w:val="00373C49"/>
    <w:rsid w:val="003837B3"/>
    <w:rsid w:val="003A2069"/>
    <w:rsid w:val="003B0413"/>
    <w:rsid w:val="003E08C0"/>
    <w:rsid w:val="004154E9"/>
    <w:rsid w:val="00433C50"/>
    <w:rsid w:val="004343CB"/>
    <w:rsid w:val="004448B4"/>
    <w:rsid w:val="00473EA5"/>
    <w:rsid w:val="00475D32"/>
    <w:rsid w:val="00480D71"/>
    <w:rsid w:val="004970B5"/>
    <w:rsid w:val="004A7FE9"/>
    <w:rsid w:val="004B15D7"/>
    <w:rsid w:val="00583FBB"/>
    <w:rsid w:val="005912DF"/>
    <w:rsid w:val="005A110D"/>
    <w:rsid w:val="005D5C64"/>
    <w:rsid w:val="005E7336"/>
    <w:rsid w:val="00603098"/>
    <w:rsid w:val="00606321"/>
    <w:rsid w:val="0061635C"/>
    <w:rsid w:val="00655F70"/>
    <w:rsid w:val="00683004"/>
    <w:rsid w:val="006A3595"/>
    <w:rsid w:val="006B14DA"/>
    <w:rsid w:val="006D19EA"/>
    <w:rsid w:val="006D3C1E"/>
    <w:rsid w:val="00704478"/>
    <w:rsid w:val="00774EB7"/>
    <w:rsid w:val="00785E5A"/>
    <w:rsid w:val="007B476B"/>
    <w:rsid w:val="007B59C7"/>
    <w:rsid w:val="007C2C90"/>
    <w:rsid w:val="007D6744"/>
    <w:rsid w:val="007F1607"/>
    <w:rsid w:val="00800405"/>
    <w:rsid w:val="00830428"/>
    <w:rsid w:val="00857596"/>
    <w:rsid w:val="008B11CC"/>
    <w:rsid w:val="008B5EDD"/>
    <w:rsid w:val="008B7FEC"/>
    <w:rsid w:val="008D47D3"/>
    <w:rsid w:val="00904889"/>
    <w:rsid w:val="0090672B"/>
    <w:rsid w:val="009248C9"/>
    <w:rsid w:val="00931504"/>
    <w:rsid w:val="0094377A"/>
    <w:rsid w:val="00965D0C"/>
    <w:rsid w:val="009A66F5"/>
    <w:rsid w:val="009C58F8"/>
    <w:rsid w:val="009F16BF"/>
    <w:rsid w:val="009F51ED"/>
    <w:rsid w:val="00A00EF2"/>
    <w:rsid w:val="00A26AA5"/>
    <w:rsid w:val="00A3726B"/>
    <w:rsid w:val="00A43F7F"/>
    <w:rsid w:val="00A72624"/>
    <w:rsid w:val="00A839EC"/>
    <w:rsid w:val="00A91BA4"/>
    <w:rsid w:val="00A96EE9"/>
    <w:rsid w:val="00AA14EE"/>
    <w:rsid w:val="00AA7BD6"/>
    <w:rsid w:val="00AB5B3A"/>
    <w:rsid w:val="00AB6283"/>
    <w:rsid w:val="00AF1237"/>
    <w:rsid w:val="00B02B70"/>
    <w:rsid w:val="00B04304"/>
    <w:rsid w:val="00B207B9"/>
    <w:rsid w:val="00B2402E"/>
    <w:rsid w:val="00B36CBD"/>
    <w:rsid w:val="00B440EF"/>
    <w:rsid w:val="00B46F93"/>
    <w:rsid w:val="00B57069"/>
    <w:rsid w:val="00B76F5D"/>
    <w:rsid w:val="00C01F97"/>
    <w:rsid w:val="00C04476"/>
    <w:rsid w:val="00C33CF6"/>
    <w:rsid w:val="00C535A8"/>
    <w:rsid w:val="00C53F03"/>
    <w:rsid w:val="00C85CA5"/>
    <w:rsid w:val="00CE0037"/>
    <w:rsid w:val="00D121A6"/>
    <w:rsid w:val="00D131CE"/>
    <w:rsid w:val="00D45C49"/>
    <w:rsid w:val="00D852C4"/>
    <w:rsid w:val="00DB4E74"/>
    <w:rsid w:val="00DB78EE"/>
    <w:rsid w:val="00DD194B"/>
    <w:rsid w:val="00DE3E43"/>
    <w:rsid w:val="00DF087F"/>
    <w:rsid w:val="00E428C2"/>
    <w:rsid w:val="00E838D0"/>
    <w:rsid w:val="00E97E29"/>
    <w:rsid w:val="00ED4023"/>
    <w:rsid w:val="00EE1AEB"/>
    <w:rsid w:val="00F158F4"/>
    <w:rsid w:val="00F37224"/>
    <w:rsid w:val="00F50F0D"/>
    <w:rsid w:val="00FA3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F419D"/>
  <w15:chartTrackingRefBased/>
  <w15:docId w15:val="{6EC3ECC4-020F-9E46-A10B-2CF5F7B3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2C4"/>
    <w:pPr>
      <w:spacing w:after="200" w:line="276" w:lineRule="auto"/>
    </w:pPr>
    <w:rPr>
      <w:rFonts w:ascii="Calibri" w:eastAsia="Calibri" w:hAnsi="Calibri" w:cs="Times New Roman"/>
      <w:sz w:val="22"/>
      <w:szCs w:val="22"/>
    </w:rPr>
  </w:style>
  <w:style w:type="paragraph" w:styleId="Heading2">
    <w:name w:val="heading 2"/>
    <w:basedOn w:val="Normal"/>
    <w:link w:val="Heading2Char"/>
    <w:uiPriority w:val="9"/>
    <w:qFormat/>
    <w:rsid w:val="00D852C4"/>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D852C4"/>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D852C4"/>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52C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852C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852C4"/>
    <w:rPr>
      <w:rFonts w:ascii="Times New Roman" w:eastAsia="Times New Roman" w:hAnsi="Times New Roman" w:cs="Times New Roman"/>
      <w:b/>
      <w:bCs/>
    </w:rPr>
  </w:style>
  <w:style w:type="character" w:customStyle="1" w:styleId="apple-converted-space">
    <w:name w:val="apple-converted-space"/>
    <w:basedOn w:val="DefaultParagraphFont"/>
    <w:rsid w:val="00D852C4"/>
  </w:style>
  <w:style w:type="character" w:customStyle="1" w:styleId="periodname">
    <w:name w:val="periodname"/>
    <w:basedOn w:val="DefaultParagraphFont"/>
    <w:rsid w:val="00D852C4"/>
  </w:style>
  <w:style w:type="character" w:styleId="Hyperlink">
    <w:name w:val="Hyperlink"/>
    <w:uiPriority w:val="99"/>
    <w:semiHidden/>
    <w:unhideWhenUsed/>
    <w:rsid w:val="00D852C4"/>
    <w:rPr>
      <w:color w:val="0000FF"/>
      <w:u w:val="single"/>
    </w:rPr>
  </w:style>
  <w:style w:type="table" w:styleId="TableGrid">
    <w:name w:val="Table Grid"/>
    <w:basedOn w:val="TableNormal"/>
    <w:uiPriority w:val="59"/>
    <w:rsid w:val="00D852C4"/>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D852C4"/>
    <w:pPr>
      <w:tabs>
        <w:tab w:val="center" w:pos="4680"/>
        <w:tab w:val="right" w:pos="9360"/>
      </w:tabs>
    </w:pPr>
  </w:style>
  <w:style w:type="character" w:customStyle="1" w:styleId="HeaderChar">
    <w:name w:val="Header Char"/>
    <w:basedOn w:val="DefaultParagraphFont"/>
    <w:link w:val="Header"/>
    <w:uiPriority w:val="99"/>
    <w:rsid w:val="00D852C4"/>
    <w:rPr>
      <w:rFonts w:ascii="Calibri" w:eastAsia="Calibri" w:hAnsi="Calibri" w:cs="Times New Roman"/>
      <w:sz w:val="22"/>
      <w:szCs w:val="22"/>
    </w:rPr>
  </w:style>
  <w:style w:type="paragraph" w:styleId="Footer">
    <w:name w:val="footer"/>
    <w:basedOn w:val="Normal"/>
    <w:link w:val="FooterChar"/>
    <w:uiPriority w:val="99"/>
    <w:unhideWhenUsed/>
    <w:rsid w:val="00D852C4"/>
    <w:pPr>
      <w:tabs>
        <w:tab w:val="center" w:pos="4680"/>
        <w:tab w:val="right" w:pos="9360"/>
      </w:tabs>
    </w:pPr>
  </w:style>
  <w:style w:type="character" w:customStyle="1" w:styleId="FooterChar">
    <w:name w:val="Footer Char"/>
    <w:basedOn w:val="DefaultParagraphFont"/>
    <w:link w:val="Footer"/>
    <w:uiPriority w:val="99"/>
    <w:rsid w:val="00D852C4"/>
    <w:rPr>
      <w:rFonts w:ascii="Calibri" w:eastAsia="Calibri" w:hAnsi="Calibri" w:cs="Times New Roman"/>
      <w:sz w:val="22"/>
      <w:szCs w:val="22"/>
    </w:rPr>
  </w:style>
  <w:style w:type="paragraph" w:styleId="NormalWeb">
    <w:name w:val="Normal (Web)"/>
    <w:basedOn w:val="Normal"/>
    <w:uiPriority w:val="99"/>
    <w:semiHidden/>
    <w:unhideWhenUsed/>
    <w:rsid w:val="00D852C4"/>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154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4E9"/>
    <w:rPr>
      <w:rFonts w:ascii="Segoe UI" w:eastAsia="Calibri" w:hAnsi="Segoe UI" w:cs="Segoe UI"/>
      <w:sz w:val="18"/>
      <w:szCs w:val="18"/>
    </w:rPr>
  </w:style>
  <w:style w:type="paragraph" w:styleId="ListParagraph">
    <w:name w:val="List Paragraph"/>
    <w:basedOn w:val="Normal"/>
    <w:uiPriority w:val="34"/>
    <w:qFormat/>
    <w:rsid w:val="005E73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215569407990669"/>
          <c:y val="0.11736751656042994"/>
          <c:w val="0.44177493438320209"/>
          <c:h val="0.75732845894263212"/>
        </c:manualLayout>
      </c:layout>
      <c:radarChart>
        <c:radarStyle val="marker"/>
        <c:varyColors val="0"/>
        <c:ser>
          <c:idx val="0"/>
          <c:order val="0"/>
          <c:tx>
            <c:strRef>
              <c:f>Sheet1!$B$1</c:f>
              <c:strCache>
                <c:ptCount val="1"/>
                <c:pt idx="0">
                  <c:v>Series 1</c:v>
                </c:pt>
              </c:strCache>
            </c:strRef>
          </c:tx>
          <c:spPr>
            <a:ln w="28575" cap="rnd">
              <a:solidFill>
                <a:srgbClr val="FF0000"/>
              </a:solidFill>
              <a:round/>
            </a:ln>
            <a:effectLst/>
          </c:spPr>
          <c:marker>
            <c:symbol val="circle"/>
            <c:size val="5"/>
            <c:spPr>
              <a:solidFill>
                <a:schemeClr val="accent2">
                  <a:lumMod val="60000"/>
                  <a:lumOff val="40000"/>
                </a:schemeClr>
              </a:solidFill>
              <a:ln w="9525">
                <a:solidFill>
                  <a:srgbClr val="FF0000"/>
                </a:solidFill>
              </a:ln>
              <a:effectLst/>
            </c:spPr>
          </c:marker>
          <c:dLbls>
            <c:dLbl>
              <c:idx val="0"/>
              <c:layout>
                <c:manualLayout>
                  <c:x val="3.0092592592592591E-2"/>
                  <c:y val="7.539682539682537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EEDF-4140-BB3C-C051FE971A7B}"/>
                </c:ext>
                <c:ext xmlns:c15="http://schemas.microsoft.com/office/drawing/2012/chart" uri="{CE6537A1-D6FC-4f65-9D91-7224C49458BB}"/>
              </c:extLst>
            </c:dLbl>
            <c:dLbl>
              <c:idx val="1"/>
              <c:layout>
                <c:manualLayout>
                  <c:x val="-3.0092592592592591E-2"/>
                  <c:y val="6.746031746031745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EDF-4140-BB3C-C051FE971A7B}"/>
                </c:ext>
                <c:ext xmlns:c15="http://schemas.microsoft.com/office/drawing/2012/chart" uri="{CE6537A1-D6FC-4f65-9D91-7224C49458BB}"/>
              </c:extLst>
            </c:dLbl>
            <c:dLbl>
              <c:idx val="2"/>
              <c:layout>
                <c:manualLayout>
                  <c:x val="-3.7037037037037125E-2"/>
                  <c:y val="-2.380952380952395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EEDF-4140-BB3C-C051FE971A7B}"/>
                </c:ext>
                <c:ext xmlns:c15="http://schemas.microsoft.com/office/drawing/2012/chart" uri="{CE6537A1-D6FC-4f65-9D91-7224C49458BB}"/>
              </c:extLst>
            </c:dLbl>
            <c:dLbl>
              <c:idx val="3"/>
              <c:layout>
                <c:manualLayout>
                  <c:x val="2.7777777777777735E-2"/>
                  <c:y val="-1.98412698412698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EEDF-4140-BB3C-C051FE971A7B}"/>
                </c:ext>
                <c:ext xmlns:c15="http://schemas.microsoft.com/office/drawing/2012/chart" uri="{CE6537A1-D6FC-4f65-9D91-7224C49458BB}"/>
              </c:extLst>
            </c:dLbl>
            <c:dLbl>
              <c:idx val="4"/>
              <c:layout>
                <c:manualLayout>
                  <c:x val="1.3888888888888888E-2"/>
                  <c:y val="2.380952380952380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EEDF-4140-BB3C-C051FE971A7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A. Hướng đến người bệnh</c:v>
                </c:pt>
                <c:pt idx="1">
                  <c:v>B. Phát triển nguồn nhân lực bệnh viện</c:v>
                </c:pt>
                <c:pt idx="2">
                  <c:v>C. Hoạt động chuyên môn</c:v>
                </c:pt>
                <c:pt idx="3">
                  <c:v>D. Hoạt động cải tiến chất lượng </c:v>
                </c:pt>
                <c:pt idx="4">
                  <c:v>E. Tiêu chí đặc thù chuyên khoa</c:v>
                </c:pt>
              </c:strCache>
            </c:strRef>
          </c:cat>
          <c:val>
            <c:numRef>
              <c:f>Sheet1!$B$2:$B$6</c:f>
              <c:numCache>
                <c:formatCode>General</c:formatCode>
                <c:ptCount val="5"/>
                <c:pt idx="0">
                  <c:v>4.47</c:v>
                </c:pt>
                <c:pt idx="1">
                  <c:v>4.71</c:v>
                </c:pt>
                <c:pt idx="2">
                  <c:v>4.43</c:v>
                </c:pt>
                <c:pt idx="3">
                  <c:v>4.09</c:v>
                </c:pt>
                <c:pt idx="4">
                  <c:v>4.25</c:v>
                </c:pt>
              </c:numCache>
            </c:numRef>
          </c:val>
          <c:extLst xmlns:c16r2="http://schemas.microsoft.com/office/drawing/2015/06/chart">
            <c:ext xmlns:c16="http://schemas.microsoft.com/office/drawing/2014/chart" uri="{C3380CC4-5D6E-409C-BE32-E72D297353CC}">
              <c16:uniqueId val="{00000000-EEDF-4140-BB3C-C051FE971A7B}"/>
            </c:ext>
          </c:extLst>
        </c:ser>
        <c:dLbls>
          <c:showLegendKey val="0"/>
          <c:showVal val="0"/>
          <c:showCatName val="0"/>
          <c:showSerName val="0"/>
          <c:showPercent val="0"/>
          <c:showBubbleSize val="0"/>
        </c:dLbls>
        <c:axId val="369967344"/>
        <c:axId val="369699504"/>
      </c:radarChart>
      <c:catAx>
        <c:axId val="3699673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69699504"/>
        <c:crosses val="autoZero"/>
        <c:auto val="1"/>
        <c:lblAlgn val="ctr"/>
        <c:lblOffset val="100"/>
        <c:noMultiLvlLbl val="0"/>
      </c:catAx>
      <c:valAx>
        <c:axId val="369699504"/>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369967344"/>
        <c:crosses val="autoZero"/>
        <c:crossBetween val="between"/>
        <c:majorUnit val="1"/>
        <c:minorUnit val="1"/>
      </c:valAx>
      <c:spPr>
        <a:noFill/>
        <a:ln>
          <a:noFill/>
        </a:ln>
        <a:effectLst>
          <a:outerShdw sx="1000" sy="1000" algn="ctr" rotWithShape="0">
            <a:srgbClr val="000000"/>
          </a:outerShdw>
          <a:softEdge rad="0"/>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tx>
            <c:strRef>
              <c:f>Sheet1!$B$1</c:f>
              <c:strCache>
                <c:ptCount val="1"/>
                <c:pt idx="0">
                  <c:v>Series 1</c:v>
                </c:pt>
              </c:strCache>
            </c:strRef>
          </c:tx>
          <c:spPr>
            <a:ln w="28575" cap="rnd">
              <a:solidFill>
                <a:srgbClr val="FF0000"/>
              </a:solidFill>
              <a:round/>
            </a:ln>
            <a:effectLst/>
          </c:spPr>
          <c:marker>
            <c:symbol val="circle"/>
            <c:size val="5"/>
            <c:spPr>
              <a:solidFill>
                <a:schemeClr val="accent1"/>
              </a:solidFill>
              <a:ln w="9525">
                <a:solidFill>
                  <a:schemeClr val="accent1"/>
                </a:solidFill>
              </a:ln>
              <a:effectLst/>
            </c:spPr>
          </c:marker>
          <c:dLbls>
            <c:dLbl>
              <c:idx val="0"/>
              <c:layout>
                <c:manualLayout>
                  <c:x val="3.7037037037037035E-2"/>
                  <c:y val="6.724949562878278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2EDF-0442-93CA-0F4527D4541A}"/>
                </c:ext>
                <c:ext xmlns:c15="http://schemas.microsoft.com/office/drawing/2012/chart" uri="{CE6537A1-D6FC-4f65-9D91-7224C49458BB}"/>
              </c:extLst>
            </c:dLbl>
            <c:dLbl>
              <c:idx val="1"/>
              <c:layout>
                <c:manualLayout>
                  <c:x val="-3.2407407407407406E-2"/>
                  <c:y val="-3.026227303295225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2EDF-0442-93CA-0F4527D4541A}"/>
                </c:ext>
                <c:ext xmlns:c15="http://schemas.microsoft.com/office/drawing/2012/chart" uri="{CE6537A1-D6FC-4f65-9D91-7224C49458BB}"/>
              </c:extLst>
            </c:dLbl>
            <c:dLbl>
              <c:idx val="2"/>
              <c:layout>
                <c:manualLayout>
                  <c:x val="2.7777777777777776E-2"/>
                  <c:y val="-7.733691997310020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2EDF-0442-93CA-0F4527D4541A}"/>
                </c:ext>
                <c:ext xmlns:c15="http://schemas.microsoft.com/office/drawing/2012/chart" uri="{CE6537A1-D6FC-4f65-9D91-7224C49458BB}"/>
              </c:extLst>
            </c:dLbl>
            <c:dLbl>
              <c:idx val="3"/>
              <c:layout>
                <c:manualLayout>
                  <c:x val="3.0092592592592591E-2"/>
                  <c:y val="4.707464694014801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2EDF-0442-93CA-0F4527D4541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A1. Chỉ dẫn, đón tiếp, hướng dẫn, cấo cứu người bệnh</c:v>
                </c:pt>
                <c:pt idx="1">
                  <c:v>A2. Điều kiện cơ sở vật chất phục vụ người bệnh</c:v>
                </c:pt>
                <c:pt idx="2">
                  <c:v>A3. Môi trường chăm sóc người bệnh </c:v>
                </c:pt>
                <c:pt idx="3">
                  <c:v>A4. Quyền và lợi ích của người bệnh</c:v>
                </c:pt>
              </c:strCache>
            </c:strRef>
          </c:cat>
          <c:val>
            <c:numRef>
              <c:f>Sheet1!$B$2:$B$5</c:f>
              <c:numCache>
                <c:formatCode>General</c:formatCode>
                <c:ptCount val="4"/>
                <c:pt idx="0">
                  <c:v>4.5</c:v>
                </c:pt>
                <c:pt idx="1">
                  <c:v>4.4000000000000004</c:v>
                </c:pt>
                <c:pt idx="2">
                  <c:v>5</c:v>
                </c:pt>
                <c:pt idx="3">
                  <c:v>4.33</c:v>
                </c:pt>
              </c:numCache>
            </c:numRef>
          </c:val>
          <c:extLst xmlns:c16r2="http://schemas.microsoft.com/office/drawing/2015/06/chart">
            <c:ext xmlns:c16="http://schemas.microsoft.com/office/drawing/2014/chart" uri="{C3380CC4-5D6E-409C-BE32-E72D297353CC}">
              <c16:uniqueId val="{00000000-2EDF-0442-93CA-0F4527D4541A}"/>
            </c:ext>
          </c:extLst>
        </c:ser>
        <c:dLbls>
          <c:showLegendKey val="0"/>
          <c:showVal val="0"/>
          <c:showCatName val="0"/>
          <c:showSerName val="0"/>
          <c:showPercent val="0"/>
          <c:showBubbleSize val="0"/>
        </c:dLbls>
        <c:axId val="355760312"/>
        <c:axId val="355760704"/>
      </c:radarChart>
      <c:catAx>
        <c:axId val="355760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355760704"/>
        <c:crosses val="autoZero"/>
        <c:auto val="1"/>
        <c:lblAlgn val="ctr"/>
        <c:lblOffset val="100"/>
        <c:noMultiLvlLbl val="0"/>
      </c:catAx>
      <c:valAx>
        <c:axId val="355760704"/>
        <c:scaling>
          <c:orientation val="minMax"/>
          <c:max val="5"/>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355760312"/>
        <c:crosses val="autoZero"/>
        <c:crossBetween val="between"/>
        <c:majorUnit val="1"/>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tx>
            <c:strRef>
              <c:f>Sheet1!$B$1</c:f>
              <c:strCache>
                <c:ptCount val="1"/>
                <c:pt idx="0">
                  <c:v>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Pt>
            <c:idx val="0"/>
            <c:bubble3D val="0"/>
            <c:spPr>
              <a:ln w="28575" cap="rnd">
                <a:solidFill>
                  <a:srgbClr val="FF0000"/>
                </a:solidFill>
                <a:round/>
              </a:ln>
              <a:effectLst/>
            </c:spPr>
            <c:extLst xmlns:c16r2="http://schemas.microsoft.com/office/drawing/2015/06/chart">
              <c:ext xmlns:c16="http://schemas.microsoft.com/office/drawing/2014/chart" uri="{C3380CC4-5D6E-409C-BE32-E72D297353CC}">
                <c16:uniqueId val="{00000004-48B3-CA48-AE97-4ACD972E3FC4}"/>
              </c:ext>
            </c:extLst>
          </c:dPt>
          <c:dPt>
            <c:idx val="1"/>
            <c:bubble3D val="0"/>
            <c:spPr>
              <a:ln w="28575" cap="rnd">
                <a:solidFill>
                  <a:srgbClr val="FF0000"/>
                </a:solidFill>
                <a:round/>
              </a:ln>
              <a:effectLst/>
            </c:spPr>
            <c:extLst xmlns:c16r2="http://schemas.microsoft.com/office/drawing/2015/06/chart">
              <c:ext xmlns:c16="http://schemas.microsoft.com/office/drawing/2014/chart" uri="{C3380CC4-5D6E-409C-BE32-E72D297353CC}">
                <c16:uniqueId val="{00000001-48B3-CA48-AE97-4ACD972E3FC4}"/>
              </c:ext>
            </c:extLst>
          </c:dPt>
          <c:dPt>
            <c:idx val="2"/>
            <c:bubble3D val="0"/>
            <c:spPr>
              <a:ln w="28575" cap="rnd">
                <a:solidFill>
                  <a:srgbClr val="FF0000"/>
                </a:solidFill>
                <a:round/>
              </a:ln>
              <a:effectLst/>
            </c:spPr>
            <c:extLst xmlns:c16r2="http://schemas.microsoft.com/office/drawing/2015/06/chart">
              <c:ext xmlns:c16="http://schemas.microsoft.com/office/drawing/2014/chart" uri="{C3380CC4-5D6E-409C-BE32-E72D297353CC}">
                <c16:uniqueId val="{00000002-48B3-CA48-AE97-4ACD972E3FC4}"/>
              </c:ext>
            </c:extLst>
          </c:dPt>
          <c:dPt>
            <c:idx val="3"/>
            <c:bubble3D val="0"/>
            <c:spPr>
              <a:ln w="28575" cap="rnd">
                <a:solidFill>
                  <a:srgbClr val="FF0000"/>
                </a:solidFill>
                <a:round/>
              </a:ln>
              <a:effectLst/>
            </c:spPr>
            <c:extLst xmlns:c16r2="http://schemas.microsoft.com/office/drawing/2015/06/chart">
              <c:ext xmlns:c16="http://schemas.microsoft.com/office/drawing/2014/chart" uri="{C3380CC4-5D6E-409C-BE32-E72D297353CC}">
                <c16:uniqueId val="{00000003-48B3-CA48-AE97-4ACD972E3FC4}"/>
              </c:ext>
            </c:extLst>
          </c:dPt>
          <c:dLbls>
            <c:dLbl>
              <c:idx val="0"/>
              <c:layout>
                <c:manualLayout>
                  <c:x val="1.6203703703703703E-2"/>
                  <c:y val="7.397444519166106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48B3-CA48-AE97-4ACD972E3FC4}"/>
                </c:ext>
                <c:ext xmlns:c15="http://schemas.microsoft.com/office/drawing/2012/chart" uri="{CE6537A1-D6FC-4f65-9D91-7224C49458BB}"/>
              </c:extLst>
            </c:dLbl>
            <c:dLbl>
              <c:idx val="1"/>
              <c:layout>
                <c:manualLayout>
                  <c:x val="-5.3240740740740825E-2"/>
                  <c:y val="-3.362474781439139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8B3-CA48-AE97-4ACD972E3FC4}"/>
                </c:ext>
                <c:ext xmlns:c15="http://schemas.microsoft.com/office/drawing/2012/chart" uri="{CE6537A1-D6FC-4f65-9D91-7224C49458BB}"/>
              </c:extLst>
            </c:dLbl>
            <c:dLbl>
              <c:idx val="2"/>
              <c:layout>
                <c:manualLayout>
                  <c:x val="1.3888888888888888E-2"/>
                  <c:y val="-7.061197041022204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48B3-CA48-AE97-4ACD972E3FC4}"/>
                </c:ext>
                <c:ext xmlns:c15="http://schemas.microsoft.com/office/drawing/2012/chart" uri="{CE6537A1-D6FC-4f65-9D91-7224C49458BB}"/>
              </c:extLst>
            </c:dLbl>
            <c:dLbl>
              <c:idx val="3"/>
              <c:layout>
                <c:manualLayout>
                  <c:x val="2.7777777777777776E-2"/>
                  <c:y val="4.371217215870874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48B3-CA48-AE97-4ACD972E3FC4}"/>
                </c:ext>
                <c:ext xmlns:c15="http://schemas.microsoft.com/office/drawing/2012/chart" uri="{CE6537A1-D6FC-4f65-9D91-7224C49458BB}"/>
              </c:extLst>
            </c:dLbl>
            <c:spPr>
              <a:noFill/>
              <a:ln>
                <a:noFill/>
              </a:ln>
              <a:effectLst/>
            </c:spPr>
            <c:txPr>
              <a:bodyPr rot="0" spcFirstLastPara="1" vertOverflow="ellipsis" vert="horz" wrap="square" lIns="182880" tIns="19050" rIns="38100" bIns="19050" anchor="b" anchorCtr="0">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B1. Số lượng và cơ cấu nhân lực bệnh viện</c:v>
                </c:pt>
                <c:pt idx="1">
                  <c:v>B2. Chất lượng nguồn nhân lực</c:v>
                </c:pt>
                <c:pt idx="2">
                  <c:v>B3. Chế độ đãi ngộ và điều kiện, môi trường làm việc </c:v>
                </c:pt>
                <c:pt idx="3">
                  <c:v>B4. Lãnh đạo bệnh viện</c:v>
                </c:pt>
              </c:strCache>
            </c:strRef>
          </c:cat>
          <c:val>
            <c:numRef>
              <c:f>Sheet1!$B$2:$B$5</c:f>
              <c:numCache>
                <c:formatCode>General</c:formatCode>
                <c:ptCount val="4"/>
                <c:pt idx="0">
                  <c:v>5</c:v>
                </c:pt>
                <c:pt idx="1">
                  <c:v>4.67</c:v>
                </c:pt>
                <c:pt idx="2">
                  <c:v>5</c:v>
                </c:pt>
                <c:pt idx="3">
                  <c:v>4.5</c:v>
                </c:pt>
              </c:numCache>
            </c:numRef>
          </c:val>
          <c:extLst xmlns:c16r2="http://schemas.microsoft.com/office/drawing/2015/06/chart">
            <c:ext xmlns:c16="http://schemas.microsoft.com/office/drawing/2014/chart" uri="{C3380CC4-5D6E-409C-BE32-E72D297353CC}">
              <c16:uniqueId val="{00000000-48B3-CA48-AE97-4ACD972E3FC4}"/>
            </c:ext>
          </c:extLst>
        </c:ser>
        <c:dLbls>
          <c:showLegendKey val="0"/>
          <c:showVal val="0"/>
          <c:showCatName val="0"/>
          <c:showSerName val="0"/>
          <c:showPercent val="0"/>
          <c:showBubbleSize val="0"/>
        </c:dLbls>
        <c:axId val="355580368"/>
        <c:axId val="354468952"/>
      </c:radarChart>
      <c:catAx>
        <c:axId val="355580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354468952"/>
        <c:crosses val="autoZero"/>
        <c:auto val="1"/>
        <c:lblAlgn val="ctr"/>
        <c:lblOffset val="100"/>
        <c:noMultiLvlLbl val="0"/>
      </c:catAx>
      <c:valAx>
        <c:axId val="354468952"/>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355580368"/>
        <c:crosses val="autoZero"/>
        <c:crossBetween val="between"/>
        <c:majorUnit val="1"/>
      </c:valAx>
      <c:spPr>
        <a:noFill/>
        <a:ln>
          <a:noFill/>
        </a:ln>
        <a:effectLst>
          <a:outerShdw sx="1000" sy="1000" algn="ctr" rotWithShape="0">
            <a:srgbClr val="000000"/>
          </a:outerShdw>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tx>
            <c:strRef>
              <c:f>Sheet1!$B$1</c:f>
              <c:strCache>
                <c:ptCount val="1"/>
                <c:pt idx="0">
                  <c:v>Series 1</c:v>
                </c:pt>
              </c:strCache>
            </c:strRef>
          </c:tx>
          <c:spPr>
            <a:ln w="28575" cap="rnd">
              <a:solidFill>
                <a:srgbClr val="FF0000"/>
              </a:solidFill>
              <a:round/>
            </a:ln>
            <a:effectLst/>
          </c:spPr>
          <c:marker>
            <c:symbol val="circle"/>
            <c:size val="5"/>
            <c:spPr>
              <a:solidFill>
                <a:schemeClr val="accent1"/>
              </a:solidFill>
              <a:ln w="9525">
                <a:solidFill>
                  <a:schemeClr val="accent1"/>
                </a:solidFill>
              </a:ln>
              <a:effectLst/>
            </c:spPr>
          </c:marker>
          <c:dLbls>
            <c:dLbl>
              <c:idx val="0"/>
              <c:layout>
                <c:manualLayout>
                  <c:x val="2.3148148148148147E-2"/>
                  <c:y val="5.158730158730162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B2CC-8443-98DE-4EE30E08BDFD}"/>
                </c:ext>
                <c:ext xmlns:c15="http://schemas.microsoft.com/office/drawing/2012/chart" uri="{CE6537A1-D6FC-4f65-9D91-7224C49458BB}"/>
              </c:extLst>
            </c:dLbl>
            <c:dLbl>
              <c:idx val="1"/>
              <c:layout>
                <c:manualLayout>
                  <c:x val="-2.3148148148148147E-3"/>
                  <c:y val="4.365079365079361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B2CC-8443-98DE-4EE30E08BDFD}"/>
                </c:ext>
                <c:ext xmlns:c15="http://schemas.microsoft.com/office/drawing/2012/chart" uri="{CE6537A1-D6FC-4f65-9D91-7224C49458BB}"/>
              </c:extLst>
            </c:dLbl>
            <c:dLbl>
              <c:idx val="2"/>
              <c:layout>
                <c:manualLayout>
                  <c:x val="-1.3888888888888888E-2"/>
                  <c:y val="2.777777777777777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B2CC-8443-98DE-4EE30E08BDFD}"/>
                </c:ext>
                <c:ext xmlns:c15="http://schemas.microsoft.com/office/drawing/2012/chart" uri="{CE6537A1-D6FC-4f65-9D91-7224C49458BB}"/>
              </c:extLst>
            </c:dLbl>
            <c:dLbl>
              <c:idx val="3"/>
              <c:layout>
                <c:manualLayout>
                  <c:x val="-1.620370370370379E-2"/>
                  <c:y val="1.190476190476190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B2CC-8443-98DE-4EE30E08BDFD}"/>
                </c:ext>
                <c:ext xmlns:c15="http://schemas.microsoft.com/office/drawing/2012/chart" uri="{CE6537A1-D6FC-4f65-9D91-7224C49458BB}"/>
              </c:extLst>
            </c:dLbl>
            <c:dLbl>
              <c:idx val="4"/>
              <c:layout>
                <c:manualLayout>
                  <c:x val="-2.3148148148148147E-2"/>
                  <c:y val="-1.190476190476190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B2CC-8443-98DE-4EE30E08BDFD}"/>
                </c:ext>
                <c:ext xmlns:c15="http://schemas.microsoft.com/office/drawing/2012/chart" uri="{CE6537A1-D6FC-4f65-9D91-7224C49458BB}"/>
              </c:extLst>
            </c:dLbl>
            <c:dLbl>
              <c:idx val="5"/>
              <c:layout>
                <c:manualLayout>
                  <c:x val="-2.7777777777777776E-2"/>
                  <c:y val="-5.15873015873017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B2CC-8443-98DE-4EE30E08BDFD}"/>
                </c:ext>
                <c:ext xmlns:c15="http://schemas.microsoft.com/office/drawing/2012/chart" uri="{CE6537A1-D6FC-4f65-9D91-7224C49458BB}"/>
              </c:extLst>
            </c:dLbl>
            <c:dLbl>
              <c:idx val="6"/>
              <c:layout>
                <c:manualLayout>
                  <c:x val="1.3888888888888888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B2CC-8443-98DE-4EE30E08BDFD}"/>
                </c:ext>
                <c:ext xmlns:c15="http://schemas.microsoft.com/office/drawing/2012/chart" uri="{CE6537A1-D6FC-4f65-9D91-7224C49458BB}"/>
              </c:extLst>
            </c:dLbl>
            <c:dLbl>
              <c:idx val="7"/>
              <c:layout>
                <c:manualLayout>
                  <c:x val="1.8518518518518476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B2CC-8443-98DE-4EE30E08BDFD}"/>
                </c:ext>
                <c:ext xmlns:c15="http://schemas.microsoft.com/office/drawing/2012/chart" uri="{CE6537A1-D6FC-4f65-9D91-7224C49458BB}"/>
              </c:extLst>
            </c:dLbl>
            <c:dLbl>
              <c:idx val="8"/>
              <c:layout>
                <c:manualLayout>
                  <c:x val="2.3148148148148572E-3"/>
                  <c:y val="3.571428571428571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B2CC-8443-98DE-4EE30E08BDFD}"/>
                </c:ext>
                <c:ext xmlns:c15="http://schemas.microsoft.com/office/drawing/2012/chart" uri="{CE6537A1-D6FC-4f65-9D91-7224C49458BB}"/>
              </c:extLst>
            </c:dLbl>
            <c:dLbl>
              <c:idx val="9"/>
              <c:layout>
                <c:manualLayout>
                  <c:x val="-1.3888888888888888E-2"/>
                  <c:y val="5.952380952380948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B2CC-8443-98DE-4EE30E08BDF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C1. An ninh, trật tự và an toàn cháy nổ </c:v>
                </c:pt>
                <c:pt idx="1">
                  <c:v>C2. Quản lý hồ sơ bệnh án </c:v>
                </c:pt>
                <c:pt idx="2">
                  <c:v>C3. Ứng dụng công nghệ thông tin</c:v>
                </c:pt>
                <c:pt idx="3">
                  <c:v>C4. Phòng ngừa và kiểm soát nhiễm khuẩn</c:v>
                </c:pt>
                <c:pt idx="4">
                  <c:v>C5. Năng lực thực hiện kỹ thuật chuyên môn</c:v>
                </c:pt>
                <c:pt idx="5">
                  <c:v>C6. Hoạt động điều dưỡng và chăm sóc người bệnh </c:v>
                </c:pt>
                <c:pt idx="6">
                  <c:v>C7. Năng lực thực hiện chăm sóc dinh dưỡng và tiết chế </c:v>
                </c:pt>
                <c:pt idx="7">
                  <c:v>C8. Chất lượng xét nghiệm</c:v>
                </c:pt>
                <c:pt idx="8">
                  <c:v>C9. Quản lý cung ứng và sử dụng thuốc</c:v>
                </c:pt>
                <c:pt idx="9">
                  <c:v>C10. Nghiên cứu khoa học </c:v>
                </c:pt>
              </c:strCache>
            </c:strRef>
          </c:cat>
          <c:val>
            <c:numRef>
              <c:f>Sheet1!$B$2:$B$11</c:f>
              <c:numCache>
                <c:formatCode>General</c:formatCode>
                <c:ptCount val="10"/>
                <c:pt idx="0">
                  <c:v>5</c:v>
                </c:pt>
                <c:pt idx="1">
                  <c:v>5</c:v>
                </c:pt>
                <c:pt idx="2">
                  <c:v>4</c:v>
                </c:pt>
                <c:pt idx="3">
                  <c:v>4.5</c:v>
                </c:pt>
                <c:pt idx="4">
                  <c:v>4</c:v>
                </c:pt>
                <c:pt idx="5">
                  <c:v>4.67</c:v>
                </c:pt>
                <c:pt idx="6">
                  <c:v>5</c:v>
                </c:pt>
                <c:pt idx="7">
                  <c:v>3.5</c:v>
                </c:pt>
                <c:pt idx="8">
                  <c:v>4.33</c:v>
                </c:pt>
                <c:pt idx="9">
                  <c:v>4</c:v>
                </c:pt>
              </c:numCache>
            </c:numRef>
          </c:val>
          <c:extLst xmlns:c16r2="http://schemas.microsoft.com/office/drawing/2015/06/chart">
            <c:ext xmlns:c16="http://schemas.microsoft.com/office/drawing/2014/chart" uri="{C3380CC4-5D6E-409C-BE32-E72D297353CC}">
              <c16:uniqueId val="{00000000-B2CC-8443-98DE-4EE30E08BDFD}"/>
            </c:ext>
          </c:extLst>
        </c:ser>
        <c:dLbls>
          <c:showLegendKey val="0"/>
          <c:showVal val="0"/>
          <c:showCatName val="0"/>
          <c:showSerName val="0"/>
          <c:showPercent val="0"/>
          <c:showBubbleSize val="0"/>
        </c:dLbls>
        <c:axId val="351264808"/>
        <c:axId val="351265200"/>
      </c:radarChart>
      <c:catAx>
        <c:axId val="3512648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351265200"/>
        <c:crosses val="autoZero"/>
        <c:auto val="1"/>
        <c:lblAlgn val="ctr"/>
        <c:lblOffset val="100"/>
        <c:noMultiLvlLbl val="0"/>
      </c:catAx>
      <c:valAx>
        <c:axId val="351265200"/>
        <c:scaling>
          <c:orientation val="minMax"/>
          <c:max val="5"/>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351264808"/>
        <c:crosses val="autoZero"/>
        <c:crossBetween val="between"/>
        <c:majorUnit val="1"/>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tx>
            <c:strRef>
              <c:f>Sheet1!$B$1</c:f>
              <c:strCache>
                <c:ptCount val="1"/>
                <c:pt idx="0">
                  <c:v>Series 1</c:v>
                </c:pt>
              </c:strCache>
            </c:strRef>
          </c:tx>
          <c:spPr>
            <a:ln w="28575" cap="rnd">
              <a:solidFill>
                <a:srgbClr val="FF0000"/>
              </a:solidFill>
              <a:round/>
            </a:ln>
            <a:effectLst/>
          </c:spPr>
          <c:marker>
            <c:symbol val="circle"/>
            <c:size val="5"/>
            <c:spPr>
              <a:solidFill>
                <a:schemeClr val="accent1"/>
              </a:solidFill>
              <a:ln w="9525">
                <a:solidFill>
                  <a:schemeClr val="accent1"/>
                </a:solidFill>
              </a:ln>
              <a:effectLst/>
            </c:spPr>
          </c:marker>
          <c:dLbls>
            <c:dLbl>
              <c:idx val="0"/>
              <c:layout>
                <c:manualLayout>
                  <c:x val="3.0092592592592591E-2"/>
                  <c:y val="5.555555555555555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DF4D-0D44-A8E0-5C2352790F12}"/>
                </c:ext>
                <c:ext xmlns:c15="http://schemas.microsoft.com/office/drawing/2012/chart" uri="{CE6537A1-D6FC-4f65-9D91-7224C49458BB}"/>
              </c:extLst>
            </c:dLbl>
            <c:dLbl>
              <c:idx val="1"/>
              <c:layout>
                <c:manualLayout>
                  <c:x val="-2.0833333333333419E-2"/>
                  <c:y val="-3.267973856209150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DF4D-0D44-A8E0-5C2352790F12}"/>
                </c:ext>
                <c:ext xmlns:c15="http://schemas.microsoft.com/office/drawing/2012/chart" uri="{CE6537A1-D6FC-4f65-9D91-7224C49458BB}"/>
              </c:extLst>
            </c:dLbl>
            <c:dLbl>
              <c:idx val="2"/>
              <c:layout>
                <c:manualLayout>
                  <c:x val="2.3148148148148105E-2"/>
                  <c:y val="-2.941176470588235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DF4D-0D44-A8E0-5C2352790F1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D1. Thiết lập hệ thống và cải tiến chất lượng</c:v>
                </c:pt>
                <c:pt idx="1">
                  <c:v>D2. Phòng ngừa các sự cố khắc phục</c:v>
                </c:pt>
                <c:pt idx="2">
                  <c:v>D3.Đánh giá, đo lường, hợp tác và cải tiến chất lượng</c:v>
                </c:pt>
              </c:strCache>
            </c:strRef>
          </c:cat>
          <c:val>
            <c:numRef>
              <c:f>Sheet1!$B$2:$B$4</c:f>
              <c:numCache>
                <c:formatCode>General</c:formatCode>
                <c:ptCount val="3"/>
                <c:pt idx="0">
                  <c:v>4.33</c:v>
                </c:pt>
                <c:pt idx="1">
                  <c:v>4.2</c:v>
                </c:pt>
                <c:pt idx="2">
                  <c:v>3.67</c:v>
                </c:pt>
              </c:numCache>
            </c:numRef>
          </c:val>
          <c:extLst xmlns:c16r2="http://schemas.microsoft.com/office/drawing/2015/06/chart">
            <c:ext xmlns:c16="http://schemas.microsoft.com/office/drawing/2014/chart" uri="{C3380CC4-5D6E-409C-BE32-E72D297353CC}">
              <c16:uniqueId val="{00000000-DF4D-0D44-A8E0-5C2352790F12}"/>
            </c:ext>
          </c:extLst>
        </c:ser>
        <c:dLbls>
          <c:showLegendKey val="0"/>
          <c:showVal val="0"/>
          <c:showCatName val="0"/>
          <c:showSerName val="0"/>
          <c:showPercent val="0"/>
          <c:showBubbleSize val="0"/>
        </c:dLbls>
        <c:axId val="301362312"/>
        <c:axId val="351760144"/>
      </c:radarChart>
      <c:catAx>
        <c:axId val="301362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351760144"/>
        <c:crosses val="autoZero"/>
        <c:auto val="1"/>
        <c:lblAlgn val="ctr"/>
        <c:lblOffset val="100"/>
        <c:noMultiLvlLbl val="0"/>
      </c:catAx>
      <c:valAx>
        <c:axId val="351760144"/>
        <c:scaling>
          <c:orientation val="minMax"/>
          <c:max val="5"/>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301362312"/>
        <c:crosses val="autoZero"/>
        <c:crossBetween val="between"/>
        <c:majorUnit val="1"/>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2450</TotalTime>
  <Pages>18</Pages>
  <Words>2607</Words>
  <Characters>14865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QLCL</cp:lastModifiedBy>
  <cp:revision>37</cp:revision>
  <cp:lastPrinted>2022-08-12T03:21:00Z</cp:lastPrinted>
  <dcterms:created xsi:type="dcterms:W3CDTF">2022-01-10T02:30:00Z</dcterms:created>
  <dcterms:modified xsi:type="dcterms:W3CDTF">2023-02-05T05:32:00Z</dcterms:modified>
</cp:coreProperties>
</file>